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7D209FF0"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90558E">
        <w:rPr>
          <w:rFonts w:ascii="Tahoma" w:hAnsi="Tahoma" w:cs="Tahoma"/>
          <w:b/>
          <w:bCs/>
          <w:sz w:val="32"/>
        </w:rPr>
        <w:t>60</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FB79E5">
      <w:pPr>
        <w:widowControl w:val="0"/>
        <w:tabs>
          <w:tab w:val="left" w:pos="426"/>
          <w:tab w:val="left" w:pos="540"/>
          <w:tab w:val="left" w:pos="567"/>
          <w:tab w:val="left" w:leader="dot" w:pos="7655"/>
        </w:tabs>
        <w:autoSpaceDE w:val="0"/>
        <w:autoSpaceDN w:val="0"/>
        <w:spacing w:line="276" w:lineRule="auto"/>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2A705B28" w:rsidR="0001681B" w:rsidRPr="000A3A71" w:rsidRDefault="0001681B" w:rsidP="00FB79E5">
      <w:pPr>
        <w:tabs>
          <w:tab w:val="left" w:pos="851"/>
          <w:tab w:val="left" w:pos="1418"/>
          <w:tab w:val="left" w:leader="dot" w:pos="7655"/>
        </w:tabs>
        <w:spacing w:line="276" w:lineRule="auto"/>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C43CB8">
        <w:rPr>
          <w:rFonts w:ascii="Arial" w:hAnsi="Arial" w:cs="Arial"/>
          <w:bCs/>
        </w:rPr>
        <w:t>11</w:t>
      </w:r>
      <w:r w:rsidRPr="000A3A71">
        <w:rPr>
          <w:rFonts w:ascii="Arial" w:hAnsi="Arial" w:cs="Arial"/>
          <w:bCs/>
        </w:rPr>
        <w:t xml:space="preserve"> de </w:t>
      </w:r>
      <w:r w:rsidR="00A155EB">
        <w:rPr>
          <w:rFonts w:ascii="Arial" w:hAnsi="Arial" w:cs="Arial"/>
          <w:bCs/>
        </w:rPr>
        <w:t>agosto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FB5C4F">
        <w:rPr>
          <w:rFonts w:ascii="Arial" w:hAnsi="Arial" w:cs="Arial"/>
          <w:bCs/>
        </w:rPr>
        <w:t>el</w:t>
      </w:r>
      <w:r w:rsidRPr="000A3A71">
        <w:rPr>
          <w:rFonts w:ascii="Arial" w:hAnsi="Arial" w:cs="Arial"/>
          <w:bCs/>
        </w:rPr>
        <w:t xml:space="preserve">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5C5E3B4B" w14:textId="77777777" w:rsidR="00C43CB8" w:rsidRPr="00C43CB8" w:rsidRDefault="006A710F" w:rsidP="00C43CB8">
      <w:pPr>
        <w:ind w:left="284" w:right="51"/>
        <w:jc w:val="both"/>
        <w:rPr>
          <w:rFonts w:ascii="Arial" w:eastAsia="Times New Roman" w:hAnsi="Arial" w:cs="Arial"/>
          <w:b/>
          <w:color w:val="000000" w:themeColor="text1"/>
          <w:sz w:val="22"/>
          <w:szCs w:val="22"/>
          <w:lang w:eastAsia="es-MX"/>
        </w:rPr>
      </w:pPr>
      <w:r w:rsidRPr="00C43CB8">
        <w:rPr>
          <w:rFonts w:ascii="Arial" w:hAnsi="Arial" w:cs="Arial"/>
          <w:b/>
          <w:bCs/>
          <w:sz w:val="22"/>
          <w:szCs w:val="22"/>
        </w:rPr>
        <w:t>“…</w:t>
      </w:r>
      <w:r w:rsidR="00C43CB8" w:rsidRPr="00C43CB8">
        <w:rPr>
          <w:rFonts w:ascii="Arial" w:eastAsia="Times New Roman" w:hAnsi="Arial" w:cs="Arial"/>
          <w:b/>
          <w:color w:val="000000" w:themeColor="text1"/>
          <w:sz w:val="22"/>
          <w:szCs w:val="22"/>
          <w:lang w:eastAsia="es-MX"/>
        </w:rPr>
        <w:t>ACUERDO GENERAL 36/CJCAM/20-2021, DEL PLENO DEL CONSEJO DE LA JUDICATURA LOCAL, RELATIVO A LA CREACIÓN, DENOMINACIÓN E INICIO DE FUNCIONES DEL JUZGADO AUXILIAR EN MATERIA FAMILIAR Y DE ORALIDAD FAMILIAR DE PRIMERA INSTANCIA DEL PRIMER DISTRITO JUDICIAL DEL ESTADO, CON SEDE EN EL MUNICIPIO DE CHAMPOTÓN, CAMPECHE, ASÍ COMO SU COMPETENCIA, JURISDICCIÓN TERRITORIAL, DOMICILIO Y DEMÁS MEDIDAS ADMINISTRATIVAS.</w:t>
      </w:r>
    </w:p>
    <w:p w14:paraId="2615924D" w14:textId="77777777" w:rsidR="00C43CB8" w:rsidRPr="00C43CB8" w:rsidRDefault="00C43CB8" w:rsidP="00C43CB8">
      <w:pPr>
        <w:ind w:left="284" w:right="51"/>
        <w:jc w:val="both"/>
        <w:rPr>
          <w:rFonts w:ascii="Arial" w:eastAsia="Times New Roman" w:hAnsi="Arial" w:cs="Arial"/>
          <w:b/>
          <w:color w:val="000000" w:themeColor="text1"/>
          <w:sz w:val="22"/>
          <w:szCs w:val="22"/>
          <w:lang w:eastAsia="es-MX"/>
        </w:rPr>
      </w:pPr>
    </w:p>
    <w:p w14:paraId="249A5696" w14:textId="77777777" w:rsidR="00C43CB8" w:rsidRPr="00C43CB8" w:rsidRDefault="00C43CB8" w:rsidP="00C43CB8">
      <w:pPr>
        <w:ind w:left="284" w:right="51"/>
        <w:jc w:val="center"/>
        <w:rPr>
          <w:rFonts w:ascii="Arial" w:eastAsia="Times New Roman" w:hAnsi="Arial" w:cs="Arial"/>
          <w:b/>
          <w:bCs/>
          <w:color w:val="000000" w:themeColor="text1"/>
          <w:sz w:val="22"/>
          <w:szCs w:val="22"/>
          <w:lang w:val="es-ES" w:eastAsia="es-MX"/>
        </w:rPr>
      </w:pPr>
      <w:r w:rsidRPr="00C43CB8">
        <w:rPr>
          <w:rFonts w:ascii="Arial" w:eastAsia="Times New Roman" w:hAnsi="Arial" w:cs="Arial"/>
          <w:b/>
          <w:bCs/>
          <w:color w:val="000000" w:themeColor="text1"/>
          <w:sz w:val="22"/>
          <w:szCs w:val="22"/>
          <w:lang w:val="es-ES" w:eastAsia="es-MX"/>
        </w:rPr>
        <w:t>CONSIDERANDO</w:t>
      </w:r>
    </w:p>
    <w:p w14:paraId="4FF87E53" w14:textId="77777777" w:rsidR="00C43CB8" w:rsidRPr="00C43CB8" w:rsidRDefault="00C43CB8" w:rsidP="00C43CB8">
      <w:pPr>
        <w:ind w:left="284" w:right="51"/>
        <w:jc w:val="center"/>
        <w:rPr>
          <w:rFonts w:ascii="Arial" w:eastAsia="Times New Roman" w:hAnsi="Arial" w:cs="Arial"/>
          <w:color w:val="000000" w:themeColor="text1"/>
          <w:sz w:val="22"/>
          <w:szCs w:val="22"/>
          <w:lang w:eastAsia="es-MX"/>
        </w:rPr>
      </w:pPr>
    </w:p>
    <w:p w14:paraId="0B131B16" w14:textId="77777777" w:rsidR="00C43CB8" w:rsidRPr="00C43CB8" w:rsidRDefault="00C43CB8" w:rsidP="00C43CB8">
      <w:pPr>
        <w:ind w:left="284" w:right="51"/>
        <w:jc w:val="both"/>
        <w:rPr>
          <w:rFonts w:ascii="Arial" w:eastAsia="Times New Roman" w:hAnsi="Arial" w:cs="Arial"/>
          <w:color w:val="000000" w:themeColor="text1"/>
          <w:sz w:val="22"/>
          <w:szCs w:val="22"/>
          <w:lang w:eastAsia="es-MX"/>
        </w:rPr>
      </w:pPr>
      <w:r w:rsidRPr="00C43CB8">
        <w:rPr>
          <w:rFonts w:ascii="Arial" w:eastAsia="Times New Roman" w:hAnsi="Arial" w:cs="Arial"/>
          <w:b/>
          <w:color w:val="000000" w:themeColor="text1"/>
          <w:sz w:val="22"/>
          <w:szCs w:val="22"/>
          <w:lang w:eastAsia="es-MX"/>
        </w:rPr>
        <w:t>PRIMERO.</w:t>
      </w:r>
      <w:r w:rsidRPr="00C43CB8">
        <w:rPr>
          <w:rFonts w:ascii="Arial" w:eastAsia="Times New Roman" w:hAnsi="Arial" w:cs="Arial"/>
          <w:color w:val="000000" w:themeColor="text1"/>
          <w:sz w:val="22"/>
          <w:szCs w:val="22"/>
          <w:lang w:eastAsia="es-MX"/>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el establecimiento de funciones a los órganos jurisdiccionales, a fin de garantizar que la impartición de justicia sea pronta, completa e imparcial.</w:t>
      </w:r>
    </w:p>
    <w:p w14:paraId="7702C1CD" w14:textId="77777777" w:rsidR="00C43CB8" w:rsidRPr="00C43CB8" w:rsidRDefault="00C43CB8" w:rsidP="00C43CB8">
      <w:pPr>
        <w:ind w:left="284" w:right="51"/>
        <w:jc w:val="both"/>
        <w:rPr>
          <w:rFonts w:ascii="Arial" w:eastAsia="Times New Roman" w:hAnsi="Arial" w:cs="Arial"/>
          <w:color w:val="000000" w:themeColor="text1"/>
          <w:sz w:val="22"/>
          <w:szCs w:val="22"/>
          <w:lang w:eastAsia="es-MX"/>
        </w:rPr>
      </w:pPr>
    </w:p>
    <w:p w14:paraId="3FD1D91F" w14:textId="77777777" w:rsidR="00C43CB8" w:rsidRPr="00C43CB8" w:rsidRDefault="00C43CB8" w:rsidP="00C43CB8">
      <w:pPr>
        <w:pStyle w:val="Estilo"/>
        <w:ind w:left="284" w:right="51"/>
        <w:rPr>
          <w:rFonts w:cs="Arial"/>
          <w:color w:val="000000" w:themeColor="text1"/>
          <w:sz w:val="22"/>
        </w:rPr>
      </w:pPr>
      <w:r w:rsidRPr="00C43CB8">
        <w:rPr>
          <w:rFonts w:eastAsia="Times New Roman" w:cs="Arial"/>
          <w:b/>
          <w:color w:val="000000" w:themeColor="text1"/>
          <w:sz w:val="22"/>
          <w:lang w:val="es-ES" w:eastAsia="es-MX"/>
        </w:rPr>
        <w:t xml:space="preserve">SEGUNDO. </w:t>
      </w:r>
      <w:r w:rsidRPr="00C43CB8">
        <w:rPr>
          <w:rFonts w:cs="Arial"/>
          <w:color w:val="000000" w:themeColor="text1"/>
          <w:sz w:val="22"/>
        </w:rPr>
        <w:t xml:space="preserve">Que de conformidad con el artículo 77 de la Constitución Política del Estado de Campeche, se deposita el ejercicio del Poder Judicial del Estado en un Honorable Tribunal Superior de Justicia y en Juzgados de Primera Instancia, Menores y de Conciliación. </w:t>
      </w:r>
    </w:p>
    <w:p w14:paraId="708359A5" w14:textId="77777777" w:rsidR="00C43CB8" w:rsidRPr="00C43CB8" w:rsidRDefault="00C43CB8" w:rsidP="00C43CB8">
      <w:pPr>
        <w:pStyle w:val="Estilo"/>
        <w:ind w:left="284" w:right="51"/>
        <w:rPr>
          <w:rFonts w:cs="Arial"/>
          <w:b/>
          <w:color w:val="000000" w:themeColor="text1"/>
          <w:sz w:val="22"/>
        </w:rPr>
      </w:pPr>
    </w:p>
    <w:p w14:paraId="7A12F18B" w14:textId="77777777" w:rsidR="00C43CB8" w:rsidRPr="00C43CB8" w:rsidRDefault="00C43CB8" w:rsidP="00C43CB8">
      <w:pPr>
        <w:pStyle w:val="Estilo"/>
        <w:ind w:left="284" w:right="51"/>
        <w:rPr>
          <w:rFonts w:cs="Arial"/>
          <w:color w:val="000000" w:themeColor="text1"/>
          <w:sz w:val="22"/>
        </w:rPr>
      </w:pPr>
      <w:r w:rsidRPr="00C43CB8">
        <w:rPr>
          <w:rFonts w:cs="Arial"/>
          <w:b/>
          <w:color w:val="000000" w:themeColor="text1"/>
          <w:sz w:val="22"/>
        </w:rPr>
        <w:t xml:space="preserve">TERCERO. </w:t>
      </w:r>
      <w:r w:rsidRPr="00C43CB8">
        <w:rPr>
          <w:rFonts w:cs="Arial"/>
          <w:color w:val="000000" w:themeColor="text1"/>
          <w:sz w:val="22"/>
        </w:rPr>
        <w:t>Que en el Poder Judicial del Estado, de conformidad con el artículo 48 de su Ley Orgánica, habrá el número de Juzgados Civiles, Familiares, Mercantiles, Penales, Especializados en Justicia para Adolescentes, Laborales, de Cuantía Menor, Mixtos y Auxiliares que establezca la ley y que el Consejo de la Judicatura considere necesarios para que la administración de justicia sea expedita, pronta, completa e imparcial.</w:t>
      </w:r>
    </w:p>
    <w:p w14:paraId="43C96332" w14:textId="77777777" w:rsidR="00C43CB8" w:rsidRPr="00C43CB8" w:rsidRDefault="00C43CB8" w:rsidP="00C43CB8">
      <w:pPr>
        <w:pStyle w:val="Normal1"/>
        <w:widowControl w:val="0"/>
        <w:tabs>
          <w:tab w:val="left" w:pos="3402"/>
        </w:tabs>
        <w:ind w:left="284" w:right="51"/>
        <w:jc w:val="both"/>
        <w:rPr>
          <w:rFonts w:ascii="Arial" w:eastAsia="Arial" w:hAnsi="Arial" w:cs="Arial"/>
          <w:b/>
          <w:color w:val="000000" w:themeColor="text1"/>
          <w:sz w:val="22"/>
          <w:szCs w:val="22"/>
        </w:rPr>
      </w:pPr>
    </w:p>
    <w:p w14:paraId="1FEF5F31" w14:textId="77777777" w:rsidR="00C43CB8" w:rsidRPr="00C43CB8" w:rsidRDefault="00C43CB8" w:rsidP="00C43CB8">
      <w:pPr>
        <w:pStyle w:val="Normal1"/>
        <w:widowControl w:val="0"/>
        <w:ind w:left="284" w:right="51"/>
        <w:jc w:val="both"/>
        <w:rPr>
          <w:rFonts w:ascii="Arial" w:eastAsia="Times New Roman" w:hAnsi="Arial" w:cs="Arial"/>
          <w:color w:val="000000" w:themeColor="text1"/>
          <w:sz w:val="22"/>
          <w:szCs w:val="22"/>
          <w:lang w:eastAsia="es-MX"/>
        </w:rPr>
      </w:pPr>
      <w:r w:rsidRPr="00C43CB8">
        <w:rPr>
          <w:rFonts w:ascii="Arial" w:eastAsia="Arial" w:hAnsi="Arial" w:cs="Arial"/>
          <w:b/>
          <w:color w:val="000000" w:themeColor="text1"/>
          <w:sz w:val="22"/>
          <w:szCs w:val="22"/>
        </w:rPr>
        <w:t>CUARTO.</w:t>
      </w:r>
      <w:r w:rsidRPr="00C43CB8">
        <w:rPr>
          <w:rFonts w:ascii="Arial" w:eastAsia="Arial" w:hAnsi="Arial" w:cs="Arial"/>
          <w:color w:val="000000" w:themeColor="text1"/>
          <w:sz w:val="22"/>
          <w:szCs w:val="22"/>
        </w:rPr>
        <w:t xml:space="preserve"> Que los artículos 78 Bis, párrafo primero,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w:t>
      </w:r>
      <w:r w:rsidRPr="00C43CB8">
        <w:rPr>
          <w:rFonts w:ascii="Arial" w:eastAsia="Arial" w:hAnsi="Arial" w:cs="Arial"/>
          <w:color w:val="000000" w:themeColor="text1"/>
          <w:sz w:val="22"/>
          <w:szCs w:val="22"/>
        </w:rPr>
        <w:lastRenderedPageBreak/>
        <w:t xml:space="preserve">del Estado, encargado de conducir su administración, vigilancia, disciplina y carrera judicial, con independencia técnica, de gestión y capacidad para emitir resoluciones y acuerdos.  </w:t>
      </w:r>
    </w:p>
    <w:p w14:paraId="3D238F1A" w14:textId="77777777" w:rsidR="00C43CB8" w:rsidRPr="00C43CB8" w:rsidRDefault="00C43CB8" w:rsidP="00C43CB8">
      <w:pPr>
        <w:ind w:left="284" w:right="51"/>
        <w:jc w:val="both"/>
        <w:rPr>
          <w:rFonts w:ascii="Arial" w:eastAsia="Times New Roman" w:hAnsi="Arial" w:cs="Arial"/>
          <w:color w:val="000000" w:themeColor="text1"/>
          <w:sz w:val="22"/>
          <w:szCs w:val="22"/>
          <w:lang w:eastAsia="es-MX"/>
        </w:rPr>
      </w:pPr>
    </w:p>
    <w:p w14:paraId="1835AA0C" w14:textId="77777777" w:rsidR="00C43CB8" w:rsidRPr="00C43CB8" w:rsidRDefault="00C43CB8" w:rsidP="00C43CB8">
      <w:pPr>
        <w:pStyle w:val="Estilo"/>
        <w:ind w:left="284" w:right="51"/>
        <w:rPr>
          <w:rFonts w:eastAsia="Times New Roman" w:cs="Arial"/>
          <w:color w:val="000000" w:themeColor="text1"/>
          <w:sz w:val="22"/>
          <w:lang w:eastAsia="es-MX"/>
        </w:rPr>
      </w:pPr>
      <w:r w:rsidRPr="00C43CB8">
        <w:rPr>
          <w:rFonts w:cs="Arial"/>
          <w:b/>
          <w:color w:val="000000" w:themeColor="text1"/>
          <w:sz w:val="22"/>
        </w:rPr>
        <w:t>QUINTO.</w:t>
      </w:r>
      <w:r w:rsidRPr="00C43CB8">
        <w:rPr>
          <w:rFonts w:cs="Arial"/>
          <w:color w:val="000000" w:themeColor="text1"/>
          <w:sz w:val="22"/>
        </w:rPr>
        <w:t xml:space="preserve"> Que el Pleno del Consejo de la Judicatura Local, está facultado para resolver sobre la designación, adscripción, ratificación y remoción de Jueces, así como de los demás asuntos que la ley determine, ello de conformidad con el artículo </w:t>
      </w:r>
      <w:r w:rsidRPr="00C43CB8">
        <w:rPr>
          <w:rFonts w:eastAsia="Times New Roman" w:cs="Arial"/>
          <w:color w:val="000000" w:themeColor="text1"/>
          <w:sz w:val="22"/>
          <w:lang w:eastAsia="es-MX"/>
        </w:rPr>
        <w:t>78 Bis, párrafo séptimo, de la Constitución Política del Estado de Campeche.</w:t>
      </w:r>
    </w:p>
    <w:p w14:paraId="5DC93A6A" w14:textId="77777777" w:rsidR="00C43CB8" w:rsidRPr="00C43CB8" w:rsidRDefault="00C43CB8" w:rsidP="00C43CB8">
      <w:pPr>
        <w:ind w:left="284" w:right="51"/>
        <w:jc w:val="both"/>
        <w:rPr>
          <w:rFonts w:ascii="Arial" w:eastAsia="Times New Roman" w:hAnsi="Arial" w:cs="Arial"/>
          <w:color w:val="000000" w:themeColor="text1"/>
          <w:sz w:val="22"/>
          <w:szCs w:val="22"/>
          <w:lang w:eastAsia="es-MX"/>
        </w:rPr>
      </w:pPr>
    </w:p>
    <w:p w14:paraId="0BD2ED39" w14:textId="77777777" w:rsidR="00C43CB8" w:rsidRPr="00C43CB8" w:rsidRDefault="00C43CB8" w:rsidP="00C43CB8">
      <w:pPr>
        <w:ind w:left="284" w:right="51"/>
        <w:jc w:val="both"/>
        <w:rPr>
          <w:rFonts w:ascii="Arial" w:eastAsia="Times New Roman" w:hAnsi="Arial" w:cs="Arial"/>
          <w:color w:val="000000" w:themeColor="text1"/>
          <w:sz w:val="22"/>
          <w:szCs w:val="22"/>
          <w:lang w:eastAsia="es-MX"/>
        </w:rPr>
      </w:pPr>
      <w:r w:rsidRPr="00C43CB8">
        <w:rPr>
          <w:rFonts w:ascii="Arial" w:eastAsia="Times New Roman" w:hAnsi="Arial" w:cs="Arial"/>
          <w:b/>
          <w:color w:val="000000" w:themeColor="text1"/>
          <w:sz w:val="22"/>
          <w:szCs w:val="22"/>
          <w:lang w:eastAsia="es-MX"/>
        </w:rPr>
        <w:t>SEXTO.</w:t>
      </w:r>
      <w:r w:rsidRPr="00C43CB8">
        <w:rPr>
          <w:rFonts w:ascii="Arial" w:eastAsia="Times New Roman" w:hAnsi="Arial" w:cs="Arial"/>
          <w:color w:val="000000" w:themeColor="text1"/>
          <w:sz w:val="22"/>
          <w:szCs w:val="22"/>
          <w:lang w:eastAsia="es-MX"/>
        </w:rPr>
        <w:t xml:space="preserve"> Que el </w:t>
      </w:r>
      <w:r w:rsidRPr="00C43CB8">
        <w:rPr>
          <w:rFonts w:ascii="Arial" w:hAnsi="Arial" w:cs="Arial"/>
          <w:color w:val="000000" w:themeColor="text1"/>
          <w:sz w:val="22"/>
          <w:szCs w:val="22"/>
        </w:rPr>
        <w:t xml:space="preserve">Consejo de la Judicatura establecerá la configuración territorial de los Juzgados del Poder Judicial; administrará la carrera judicial; nombrará y removerá a los Jueces y demás servidores públicos del Poder Judicial con base en principios de idoneidad, experiencia, honorabilidad, pluralidad, igualdad de género y no discriminación; asimismo, les concederá licencia, y resolverá sobre la renuncia que presenten, en los términos que establezca la ley, conforme a lo dispuesto en el artículo </w:t>
      </w:r>
      <w:r w:rsidRPr="00C43CB8">
        <w:rPr>
          <w:rFonts w:ascii="Arial" w:eastAsia="Times New Roman" w:hAnsi="Arial" w:cs="Arial"/>
          <w:color w:val="000000" w:themeColor="text1"/>
          <w:sz w:val="22"/>
          <w:szCs w:val="22"/>
          <w:lang w:eastAsia="es-MX"/>
        </w:rPr>
        <w:t>78 Bis, párrafo octavo, de la Constitución Política del Estado de Campeche.</w:t>
      </w:r>
    </w:p>
    <w:p w14:paraId="35E348B9" w14:textId="77777777" w:rsidR="00C43CB8" w:rsidRPr="00C43CB8" w:rsidRDefault="00C43CB8" w:rsidP="00C43CB8">
      <w:pPr>
        <w:ind w:right="51"/>
        <w:jc w:val="both"/>
        <w:rPr>
          <w:rFonts w:ascii="Arial" w:eastAsia="Times New Roman" w:hAnsi="Arial" w:cs="Arial"/>
          <w:bCs/>
          <w:color w:val="000000" w:themeColor="text1"/>
          <w:sz w:val="22"/>
          <w:szCs w:val="22"/>
          <w:lang w:eastAsia="es-MX"/>
        </w:rPr>
      </w:pPr>
    </w:p>
    <w:p w14:paraId="6B69B0B4" w14:textId="77777777" w:rsidR="00C43CB8" w:rsidRPr="00C43CB8" w:rsidRDefault="00C43CB8" w:rsidP="00C43CB8">
      <w:pPr>
        <w:ind w:left="284" w:right="51"/>
        <w:jc w:val="both"/>
        <w:rPr>
          <w:rFonts w:ascii="Arial" w:hAnsi="Arial" w:cs="Arial"/>
          <w:bCs/>
          <w:color w:val="000000" w:themeColor="text1"/>
          <w:sz w:val="22"/>
          <w:szCs w:val="22"/>
        </w:rPr>
      </w:pPr>
      <w:r w:rsidRPr="00C43CB8">
        <w:rPr>
          <w:rFonts w:ascii="Arial" w:hAnsi="Arial" w:cs="Arial"/>
          <w:b/>
          <w:color w:val="000000" w:themeColor="text1"/>
          <w:sz w:val="22"/>
          <w:szCs w:val="22"/>
        </w:rPr>
        <w:t>SÉPTIMO</w:t>
      </w:r>
      <w:r w:rsidRPr="00C43CB8">
        <w:rPr>
          <w:rFonts w:ascii="Arial" w:hAnsi="Arial" w:cs="Arial"/>
          <w:b/>
          <w:bCs/>
          <w:color w:val="000000" w:themeColor="text1"/>
          <w:sz w:val="22"/>
          <w:szCs w:val="22"/>
        </w:rPr>
        <w:t>.</w:t>
      </w:r>
      <w:r w:rsidRPr="00C43CB8">
        <w:rPr>
          <w:rFonts w:ascii="Arial" w:hAnsi="Arial" w:cs="Arial"/>
          <w:bCs/>
          <w:color w:val="000000" w:themeColor="text1"/>
          <w:sz w:val="22"/>
          <w:szCs w:val="22"/>
        </w:rPr>
        <w:t xml:space="preserve"> Que el artículo 9, en su fracción I, de la Ley Orgánica del Poder Judicial del Estado abrogada, en relación con el transitorio Décimo del Decreto número 194 de la LXII Legislatura, publicado en el Periódico Oficial del Estado número 0478, Tercera Sección, de fecha trece de julio de dos mil diecisiete, precisa que la cabecera del Primer Distrito Judicial será la ciudad de Campeche, y comprende todas las poblaciones ubicadas dentro de los municipios de Campeche, Champotón y Hopelchén. Cabe recordar que el hoy Municipio Libre de </w:t>
      </w:r>
      <w:proofErr w:type="spellStart"/>
      <w:r w:rsidRPr="00C43CB8">
        <w:rPr>
          <w:rFonts w:ascii="Arial" w:hAnsi="Arial" w:cs="Arial"/>
          <w:bCs/>
          <w:color w:val="000000" w:themeColor="text1"/>
          <w:sz w:val="22"/>
          <w:szCs w:val="22"/>
        </w:rPr>
        <w:t>Seybaplaya</w:t>
      </w:r>
      <w:proofErr w:type="spellEnd"/>
      <w:r w:rsidRPr="00C43CB8">
        <w:rPr>
          <w:rFonts w:ascii="Arial" w:hAnsi="Arial" w:cs="Arial"/>
          <w:bCs/>
          <w:color w:val="000000" w:themeColor="text1"/>
          <w:sz w:val="22"/>
          <w:szCs w:val="22"/>
        </w:rPr>
        <w:t xml:space="preserve">, era una sección municipal del citado municipio de Champotón y, por tanto, su jurisdicción judicial corresponde a este Primer Distrito. </w:t>
      </w:r>
    </w:p>
    <w:p w14:paraId="50ACDEE1" w14:textId="77777777" w:rsidR="00C43CB8" w:rsidRPr="00C43CB8" w:rsidRDefault="00C43CB8" w:rsidP="00C43CB8">
      <w:pPr>
        <w:ind w:left="284" w:right="51"/>
        <w:jc w:val="both"/>
        <w:rPr>
          <w:rFonts w:ascii="Arial" w:hAnsi="Arial" w:cs="Arial"/>
          <w:bCs/>
          <w:color w:val="000000" w:themeColor="text1"/>
          <w:sz w:val="22"/>
          <w:szCs w:val="22"/>
        </w:rPr>
      </w:pPr>
    </w:p>
    <w:p w14:paraId="12EF3063" w14:textId="77777777" w:rsidR="00C43CB8" w:rsidRPr="00C43CB8" w:rsidRDefault="00C43CB8" w:rsidP="00C43CB8">
      <w:pPr>
        <w:ind w:left="284" w:right="51"/>
        <w:jc w:val="both"/>
        <w:rPr>
          <w:rFonts w:ascii="Arial" w:eastAsia="Times New Roman" w:hAnsi="Arial" w:cs="Arial"/>
          <w:bCs/>
          <w:color w:val="000000" w:themeColor="text1"/>
          <w:sz w:val="22"/>
          <w:szCs w:val="22"/>
          <w:lang w:eastAsia="es-MX"/>
        </w:rPr>
      </w:pPr>
      <w:r w:rsidRPr="00C43CB8">
        <w:rPr>
          <w:rFonts w:ascii="Arial" w:eastAsia="Times New Roman" w:hAnsi="Arial" w:cs="Arial"/>
          <w:bCs/>
          <w:color w:val="000000" w:themeColor="text1"/>
          <w:sz w:val="22"/>
          <w:szCs w:val="22"/>
          <w:lang w:eastAsia="es-MX"/>
        </w:rPr>
        <w:t xml:space="preserve">La actividad jurisdiccional </w:t>
      </w:r>
      <w:r w:rsidRPr="00C43CB8">
        <w:rPr>
          <w:rFonts w:ascii="Arial" w:hAnsi="Arial" w:cs="Arial"/>
          <w:color w:val="000000" w:themeColor="text1"/>
          <w:sz w:val="22"/>
          <w:szCs w:val="22"/>
        </w:rPr>
        <w:t>d</w:t>
      </w:r>
      <w:r w:rsidRPr="00C43CB8">
        <w:rPr>
          <w:rFonts w:ascii="Arial" w:eastAsia="Times New Roman" w:hAnsi="Arial" w:cs="Arial"/>
          <w:bCs/>
          <w:color w:val="000000" w:themeColor="text1"/>
          <w:sz w:val="22"/>
          <w:szCs w:val="22"/>
          <w:lang w:eastAsia="es-MX"/>
        </w:rPr>
        <w:t xml:space="preserve">el Primer Distrito Judicial del Estado de Campeche, se concentra en la ciudad capital, y está disponible para atender las necesidades judiciales de 429,684 personas, dispersas, ahora en 4 municipios (Campeche, Champotón, Hopelchén y </w:t>
      </w:r>
      <w:proofErr w:type="spellStart"/>
      <w:r w:rsidRPr="00C43CB8">
        <w:rPr>
          <w:rFonts w:ascii="Arial" w:eastAsia="Times New Roman" w:hAnsi="Arial" w:cs="Arial"/>
          <w:bCs/>
          <w:color w:val="000000" w:themeColor="text1"/>
          <w:sz w:val="22"/>
          <w:szCs w:val="22"/>
          <w:lang w:eastAsia="es-MX"/>
        </w:rPr>
        <w:t>Seybaplaya</w:t>
      </w:r>
      <w:proofErr w:type="spellEnd"/>
      <w:r w:rsidRPr="00C43CB8">
        <w:rPr>
          <w:rFonts w:ascii="Arial" w:eastAsia="Times New Roman" w:hAnsi="Arial" w:cs="Arial"/>
          <w:bCs/>
          <w:color w:val="000000" w:themeColor="text1"/>
          <w:sz w:val="22"/>
          <w:szCs w:val="22"/>
          <w:lang w:eastAsia="es-MX"/>
        </w:rPr>
        <w:t>), lo que representa el 46.28% de la población total en la entidad (928,363 habitantes</w:t>
      </w:r>
      <w:r w:rsidRPr="00C43CB8">
        <w:rPr>
          <w:rStyle w:val="Refdenotaalpie"/>
          <w:rFonts w:ascii="Arial" w:eastAsia="Times New Roman" w:hAnsi="Arial" w:cs="Arial"/>
          <w:bCs/>
          <w:color w:val="000000" w:themeColor="text1"/>
          <w:sz w:val="22"/>
          <w:szCs w:val="22"/>
          <w:lang w:eastAsia="es-MX"/>
        </w:rPr>
        <w:footnoteReference w:id="1"/>
      </w:r>
      <w:r w:rsidRPr="00C43CB8">
        <w:rPr>
          <w:rFonts w:ascii="Arial" w:eastAsia="Times New Roman" w:hAnsi="Arial" w:cs="Arial"/>
          <w:bCs/>
          <w:color w:val="000000" w:themeColor="text1"/>
          <w:sz w:val="22"/>
          <w:szCs w:val="22"/>
          <w:lang w:eastAsia="es-MX"/>
        </w:rPr>
        <w:t xml:space="preserve">). </w:t>
      </w:r>
    </w:p>
    <w:p w14:paraId="7D2006D9" w14:textId="77777777" w:rsidR="00C43CB8" w:rsidRPr="00C43CB8" w:rsidRDefault="00C43CB8" w:rsidP="00C43CB8">
      <w:pPr>
        <w:ind w:left="284" w:right="51"/>
        <w:jc w:val="both"/>
        <w:rPr>
          <w:rFonts w:ascii="Arial" w:eastAsia="Times New Roman" w:hAnsi="Arial" w:cs="Arial"/>
          <w:bCs/>
          <w:color w:val="000000" w:themeColor="text1"/>
          <w:sz w:val="22"/>
          <w:szCs w:val="22"/>
          <w:lang w:eastAsia="es-MX"/>
        </w:rPr>
      </w:pPr>
    </w:p>
    <w:tbl>
      <w:tblPr>
        <w:tblStyle w:val="Tablaconcuadrcula"/>
        <w:tblW w:w="5554" w:type="dxa"/>
        <w:jc w:val="center"/>
        <w:tblLook w:val="04A0" w:firstRow="1" w:lastRow="0" w:firstColumn="1" w:lastColumn="0" w:noHBand="0" w:noVBand="1"/>
      </w:tblPr>
      <w:tblGrid>
        <w:gridCol w:w="3119"/>
        <w:gridCol w:w="2435"/>
      </w:tblGrid>
      <w:tr w:rsidR="00C43CB8" w:rsidRPr="00C43CB8" w14:paraId="1AA2DE1A" w14:textId="77777777" w:rsidTr="00F51EC2">
        <w:trPr>
          <w:trHeight w:val="20"/>
          <w:jc w:val="center"/>
        </w:trPr>
        <w:tc>
          <w:tcPr>
            <w:tcW w:w="555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50B3BE93" w14:textId="77777777" w:rsidR="00C43CB8" w:rsidRPr="00C43CB8" w:rsidRDefault="00C43CB8" w:rsidP="00C43CB8">
            <w:pPr>
              <w:ind w:right="51"/>
              <w:jc w:val="center"/>
              <w:rPr>
                <w:rFonts w:ascii="Arial" w:hAnsi="Arial" w:cs="Arial"/>
                <w:b/>
                <w:color w:val="000000" w:themeColor="text1"/>
              </w:rPr>
            </w:pPr>
            <w:r w:rsidRPr="00C43CB8">
              <w:rPr>
                <w:rFonts w:ascii="Arial" w:hAnsi="Arial" w:cs="Arial"/>
                <w:b/>
                <w:color w:val="000000" w:themeColor="text1"/>
              </w:rPr>
              <w:t>POBLACIÓN ATENDIDA POR EL PRIMER DISTRITO JUDICIAL</w:t>
            </w:r>
          </w:p>
        </w:tc>
      </w:tr>
      <w:tr w:rsidR="00C43CB8" w:rsidRPr="00C43CB8" w14:paraId="0DBFF727" w14:textId="77777777" w:rsidTr="00F51EC2">
        <w:trPr>
          <w:trHeight w:val="20"/>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752F56F8" w14:textId="77777777" w:rsidR="00C43CB8" w:rsidRPr="00C43CB8" w:rsidRDefault="00C43CB8" w:rsidP="00C43CB8">
            <w:pPr>
              <w:ind w:left="601" w:right="51"/>
              <w:rPr>
                <w:rFonts w:ascii="Arial" w:hAnsi="Arial" w:cs="Arial"/>
                <w:b/>
                <w:color w:val="000000" w:themeColor="text1"/>
              </w:rPr>
            </w:pPr>
            <w:r w:rsidRPr="00C43CB8">
              <w:rPr>
                <w:rFonts w:ascii="Arial" w:hAnsi="Arial" w:cs="Arial"/>
                <w:b/>
                <w:color w:val="000000" w:themeColor="text1"/>
              </w:rPr>
              <w:t>Campeche</w:t>
            </w:r>
          </w:p>
        </w:tc>
        <w:tc>
          <w:tcPr>
            <w:tcW w:w="2435" w:type="dxa"/>
            <w:tcBorders>
              <w:top w:val="single" w:sz="4" w:space="0" w:color="auto"/>
              <w:left w:val="single" w:sz="4" w:space="0" w:color="auto"/>
              <w:bottom w:val="single" w:sz="4" w:space="0" w:color="auto"/>
              <w:right w:val="single" w:sz="4" w:space="0" w:color="auto"/>
            </w:tcBorders>
            <w:vAlign w:val="center"/>
            <w:hideMark/>
          </w:tcPr>
          <w:p w14:paraId="34286BE5" w14:textId="77777777" w:rsidR="00C43CB8" w:rsidRPr="00C43CB8" w:rsidRDefault="00C43CB8" w:rsidP="00C43CB8">
            <w:pPr>
              <w:ind w:right="51"/>
              <w:jc w:val="right"/>
              <w:rPr>
                <w:rFonts w:ascii="Arial" w:hAnsi="Arial" w:cs="Arial"/>
                <w:color w:val="000000" w:themeColor="text1"/>
              </w:rPr>
            </w:pPr>
            <w:r w:rsidRPr="00C43CB8">
              <w:rPr>
                <w:rFonts w:ascii="Arial" w:hAnsi="Arial" w:cs="Arial"/>
                <w:color w:val="000000" w:themeColor="text1"/>
              </w:rPr>
              <w:t>294,077</w:t>
            </w:r>
          </w:p>
        </w:tc>
      </w:tr>
      <w:tr w:rsidR="00C43CB8" w:rsidRPr="00C43CB8" w14:paraId="083CBAAA" w14:textId="77777777" w:rsidTr="00F51EC2">
        <w:trPr>
          <w:trHeight w:val="20"/>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1879472C" w14:textId="77777777" w:rsidR="00C43CB8" w:rsidRPr="00C43CB8" w:rsidRDefault="00C43CB8" w:rsidP="00C43CB8">
            <w:pPr>
              <w:ind w:left="601" w:right="51"/>
              <w:rPr>
                <w:rFonts w:ascii="Arial" w:hAnsi="Arial" w:cs="Arial"/>
                <w:b/>
                <w:color w:val="000000" w:themeColor="text1"/>
              </w:rPr>
            </w:pPr>
            <w:r w:rsidRPr="00C43CB8">
              <w:rPr>
                <w:rFonts w:ascii="Arial" w:hAnsi="Arial" w:cs="Arial"/>
                <w:b/>
                <w:color w:val="000000" w:themeColor="text1"/>
              </w:rPr>
              <w:t>Champotón</w:t>
            </w:r>
          </w:p>
        </w:tc>
        <w:tc>
          <w:tcPr>
            <w:tcW w:w="2435" w:type="dxa"/>
            <w:tcBorders>
              <w:top w:val="single" w:sz="4" w:space="0" w:color="auto"/>
              <w:left w:val="single" w:sz="4" w:space="0" w:color="auto"/>
              <w:bottom w:val="single" w:sz="4" w:space="0" w:color="auto"/>
              <w:right w:val="single" w:sz="4" w:space="0" w:color="auto"/>
            </w:tcBorders>
            <w:vAlign w:val="center"/>
            <w:hideMark/>
          </w:tcPr>
          <w:p w14:paraId="7FAC18B4" w14:textId="77777777" w:rsidR="00C43CB8" w:rsidRPr="00C43CB8" w:rsidRDefault="00C43CB8" w:rsidP="00C43CB8">
            <w:pPr>
              <w:ind w:right="51"/>
              <w:jc w:val="right"/>
              <w:rPr>
                <w:rFonts w:ascii="Arial" w:hAnsi="Arial" w:cs="Arial"/>
                <w:color w:val="000000" w:themeColor="text1"/>
              </w:rPr>
            </w:pPr>
            <w:r w:rsidRPr="00C43CB8">
              <w:rPr>
                <w:rFonts w:ascii="Arial" w:hAnsi="Arial" w:cs="Arial"/>
                <w:color w:val="000000" w:themeColor="text1"/>
              </w:rPr>
              <w:t>78,170</w:t>
            </w:r>
          </w:p>
        </w:tc>
      </w:tr>
      <w:tr w:rsidR="00C43CB8" w:rsidRPr="00C43CB8" w14:paraId="79755C1A" w14:textId="77777777" w:rsidTr="00F51EC2">
        <w:trPr>
          <w:trHeight w:val="20"/>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1CD1B63F" w14:textId="77777777" w:rsidR="00C43CB8" w:rsidRPr="00C43CB8" w:rsidRDefault="00C43CB8" w:rsidP="00C43CB8">
            <w:pPr>
              <w:ind w:left="601" w:right="51"/>
              <w:rPr>
                <w:rFonts w:ascii="Arial" w:hAnsi="Arial" w:cs="Arial"/>
                <w:b/>
                <w:color w:val="000000" w:themeColor="text1"/>
              </w:rPr>
            </w:pPr>
            <w:r w:rsidRPr="00C43CB8">
              <w:rPr>
                <w:rFonts w:ascii="Arial" w:hAnsi="Arial" w:cs="Arial"/>
                <w:b/>
                <w:color w:val="000000" w:themeColor="text1"/>
              </w:rPr>
              <w:t>Hopelchén</w:t>
            </w:r>
            <w:r w:rsidRPr="00C43CB8">
              <w:rPr>
                <w:rStyle w:val="Refdenotaalpie"/>
                <w:rFonts w:ascii="Arial" w:hAnsi="Arial" w:cs="Arial"/>
                <w:color w:val="000000" w:themeColor="text1"/>
              </w:rPr>
              <w:footnoteReference w:id="2"/>
            </w:r>
          </w:p>
        </w:tc>
        <w:tc>
          <w:tcPr>
            <w:tcW w:w="2435" w:type="dxa"/>
            <w:tcBorders>
              <w:top w:val="single" w:sz="4" w:space="0" w:color="auto"/>
              <w:left w:val="single" w:sz="4" w:space="0" w:color="auto"/>
              <w:bottom w:val="single" w:sz="4" w:space="0" w:color="auto"/>
              <w:right w:val="single" w:sz="4" w:space="0" w:color="auto"/>
            </w:tcBorders>
            <w:vAlign w:val="center"/>
            <w:hideMark/>
          </w:tcPr>
          <w:p w14:paraId="344941FD" w14:textId="77777777" w:rsidR="00C43CB8" w:rsidRPr="00C43CB8" w:rsidRDefault="00C43CB8" w:rsidP="00C43CB8">
            <w:pPr>
              <w:ind w:right="51"/>
              <w:jc w:val="right"/>
              <w:rPr>
                <w:rFonts w:ascii="Arial" w:hAnsi="Arial" w:cs="Arial"/>
                <w:color w:val="000000" w:themeColor="text1"/>
              </w:rPr>
            </w:pPr>
            <w:r w:rsidRPr="00C43CB8">
              <w:rPr>
                <w:rFonts w:ascii="Arial" w:hAnsi="Arial" w:cs="Arial"/>
                <w:color w:val="000000" w:themeColor="text1"/>
              </w:rPr>
              <w:t>42,140</w:t>
            </w:r>
          </w:p>
        </w:tc>
      </w:tr>
      <w:tr w:rsidR="00C43CB8" w:rsidRPr="00C43CB8" w14:paraId="5AD2B2C7" w14:textId="77777777" w:rsidTr="00F51EC2">
        <w:trPr>
          <w:trHeight w:val="20"/>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265B3F71" w14:textId="77777777" w:rsidR="00C43CB8" w:rsidRPr="00C43CB8" w:rsidRDefault="00C43CB8" w:rsidP="00C43CB8">
            <w:pPr>
              <w:ind w:left="601" w:right="51"/>
              <w:rPr>
                <w:rFonts w:ascii="Arial" w:hAnsi="Arial" w:cs="Arial"/>
                <w:b/>
                <w:color w:val="000000" w:themeColor="text1"/>
              </w:rPr>
            </w:pPr>
            <w:proofErr w:type="spellStart"/>
            <w:r w:rsidRPr="00C43CB8">
              <w:rPr>
                <w:rFonts w:ascii="Arial" w:hAnsi="Arial" w:cs="Arial"/>
                <w:b/>
                <w:color w:val="000000" w:themeColor="text1"/>
              </w:rPr>
              <w:t>Seybaplaya</w:t>
            </w:r>
            <w:proofErr w:type="spellEnd"/>
          </w:p>
        </w:tc>
        <w:tc>
          <w:tcPr>
            <w:tcW w:w="2435" w:type="dxa"/>
            <w:tcBorders>
              <w:top w:val="single" w:sz="4" w:space="0" w:color="auto"/>
              <w:left w:val="single" w:sz="4" w:space="0" w:color="auto"/>
              <w:bottom w:val="single" w:sz="4" w:space="0" w:color="auto"/>
              <w:right w:val="single" w:sz="4" w:space="0" w:color="auto"/>
            </w:tcBorders>
            <w:vAlign w:val="center"/>
            <w:hideMark/>
          </w:tcPr>
          <w:p w14:paraId="159D9E68" w14:textId="77777777" w:rsidR="00C43CB8" w:rsidRPr="00C43CB8" w:rsidRDefault="00C43CB8" w:rsidP="00C43CB8">
            <w:pPr>
              <w:ind w:right="51"/>
              <w:jc w:val="right"/>
              <w:rPr>
                <w:rFonts w:ascii="Arial" w:hAnsi="Arial" w:cs="Arial"/>
                <w:color w:val="000000" w:themeColor="text1"/>
              </w:rPr>
            </w:pPr>
            <w:r w:rsidRPr="00C43CB8">
              <w:rPr>
                <w:rFonts w:ascii="Arial" w:hAnsi="Arial" w:cs="Arial"/>
                <w:color w:val="000000" w:themeColor="text1"/>
              </w:rPr>
              <w:t>15,297</w:t>
            </w:r>
          </w:p>
        </w:tc>
      </w:tr>
      <w:tr w:rsidR="00C43CB8" w:rsidRPr="00C43CB8" w14:paraId="5B9EF16B" w14:textId="77777777" w:rsidTr="00F51EC2">
        <w:trPr>
          <w:trHeight w:val="20"/>
          <w:jc w:val="center"/>
        </w:trPr>
        <w:tc>
          <w:tcPr>
            <w:tcW w:w="311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0216292" w14:textId="77777777" w:rsidR="00C43CB8" w:rsidRPr="00C43CB8" w:rsidRDefault="00C43CB8" w:rsidP="00C43CB8">
            <w:pPr>
              <w:ind w:left="601" w:right="51"/>
              <w:rPr>
                <w:rFonts w:ascii="Arial" w:hAnsi="Arial" w:cs="Arial"/>
                <w:b/>
                <w:color w:val="000000" w:themeColor="text1"/>
              </w:rPr>
            </w:pPr>
            <w:r w:rsidRPr="00C43CB8">
              <w:rPr>
                <w:rFonts w:ascii="Arial" w:hAnsi="Arial" w:cs="Arial"/>
                <w:b/>
                <w:color w:val="000000" w:themeColor="text1"/>
              </w:rPr>
              <w:t>Total</w:t>
            </w:r>
          </w:p>
        </w:tc>
        <w:tc>
          <w:tcPr>
            <w:tcW w:w="2435" w:type="dxa"/>
            <w:tcBorders>
              <w:top w:val="single" w:sz="4" w:space="0" w:color="auto"/>
              <w:left w:val="single" w:sz="4" w:space="0" w:color="auto"/>
              <w:bottom w:val="single" w:sz="4" w:space="0" w:color="auto"/>
              <w:right w:val="single" w:sz="4" w:space="0" w:color="auto"/>
            </w:tcBorders>
            <w:shd w:val="clear" w:color="auto" w:fill="92D050"/>
            <w:hideMark/>
          </w:tcPr>
          <w:p w14:paraId="7BCF528D" w14:textId="77777777" w:rsidR="00C43CB8" w:rsidRPr="00C43CB8" w:rsidRDefault="00C43CB8" w:rsidP="00C43CB8">
            <w:pPr>
              <w:ind w:right="51"/>
              <w:jc w:val="right"/>
              <w:rPr>
                <w:rFonts w:ascii="Arial" w:hAnsi="Arial" w:cs="Arial"/>
                <w:b/>
                <w:color w:val="000000" w:themeColor="text1"/>
              </w:rPr>
            </w:pPr>
            <w:r w:rsidRPr="00C43CB8">
              <w:rPr>
                <w:rFonts w:ascii="Arial" w:hAnsi="Arial" w:cs="Arial"/>
                <w:b/>
                <w:color w:val="000000" w:themeColor="text1"/>
              </w:rPr>
              <w:t>429,684</w:t>
            </w:r>
          </w:p>
        </w:tc>
      </w:tr>
    </w:tbl>
    <w:p w14:paraId="7BA07BFF" w14:textId="77777777" w:rsidR="00C43CB8" w:rsidRPr="00C43CB8" w:rsidRDefault="00C43CB8" w:rsidP="00C43CB8">
      <w:pPr>
        <w:ind w:left="284" w:right="51"/>
        <w:jc w:val="both"/>
        <w:rPr>
          <w:rFonts w:ascii="Arial" w:eastAsia="Times New Roman" w:hAnsi="Arial" w:cs="Arial"/>
          <w:bCs/>
          <w:color w:val="000000" w:themeColor="text1"/>
          <w:sz w:val="22"/>
          <w:szCs w:val="22"/>
          <w:lang w:eastAsia="es-MX"/>
        </w:rPr>
      </w:pPr>
    </w:p>
    <w:p w14:paraId="56C1D594" w14:textId="77777777" w:rsidR="00C43CB8" w:rsidRPr="00C43CB8" w:rsidRDefault="00C43CB8" w:rsidP="00C43CB8">
      <w:pPr>
        <w:ind w:left="284" w:right="51"/>
        <w:jc w:val="both"/>
        <w:rPr>
          <w:rFonts w:ascii="Arial" w:eastAsia="Times New Roman" w:hAnsi="Arial" w:cs="Arial"/>
          <w:bCs/>
          <w:color w:val="000000" w:themeColor="text1"/>
          <w:sz w:val="22"/>
          <w:szCs w:val="22"/>
          <w:lang w:eastAsia="es-MX"/>
        </w:rPr>
      </w:pPr>
    </w:p>
    <w:p w14:paraId="652B76D7" w14:textId="77777777" w:rsidR="00C43CB8" w:rsidRPr="00C43CB8" w:rsidRDefault="00C43CB8" w:rsidP="00C43CB8">
      <w:pPr>
        <w:ind w:left="284" w:right="51"/>
        <w:jc w:val="both"/>
        <w:rPr>
          <w:rFonts w:ascii="Arial" w:eastAsia="Times New Roman" w:hAnsi="Arial" w:cs="Arial"/>
          <w:bCs/>
          <w:color w:val="000000" w:themeColor="text1"/>
          <w:sz w:val="22"/>
          <w:szCs w:val="22"/>
          <w:lang w:eastAsia="es-MX"/>
        </w:rPr>
      </w:pPr>
      <w:r w:rsidRPr="00C43CB8">
        <w:rPr>
          <w:rFonts w:ascii="Arial" w:eastAsia="Times New Roman" w:hAnsi="Arial" w:cs="Arial"/>
          <w:bCs/>
          <w:color w:val="000000" w:themeColor="text1"/>
          <w:sz w:val="22"/>
          <w:szCs w:val="22"/>
          <w:lang w:eastAsia="es-MX"/>
        </w:rPr>
        <w:t>El Poder Judicial del Estado, cuenta con un edificio propio en el citado municipio de Champotón, en condiciones para ser habilitado como sede de los órganos jurisdiccionales que para el efecto determine el Consejo de la Judicatura Local.</w:t>
      </w:r>
    </w:p>
    <w:p w14:paraId="4F7AFB68" w14:textId="77777777" w:rsidR="00C43CB8" w:rsidRPr="00C43CB8" w:rsidRDefault="00C43CB8" w:rsidP="00C43CB8">
      <w:pPr>
        <w:ind w:left="284" w:right="51"/>
        <w:jc w:val="both"/>
        <w:rPr>
          <w:rFonts w:ascii="Arial" w:eastAsia="Times New Roman" w:hAnsi="Arial" w:cs="Arial"/>
          <w:bCs/>
          <w:color w:val="000000" w:themeColor="text1"/>
          <w:sz w:val="22"/>
          <w:szCs w:val="22"/>
          <w:lang w:eastAsia="es-MX"/>
        </w:rPr>
      </w:pPr>
    </w:p>
    <w:p w14:paraId="3C0BB4CD" w14:textId="77777777" w:rsidR="00C43CB8" w:rsidRPr="00C43CB8" w:rsidRDefault="00C43CB8" w:rsidP="00C43CB8">
      <w:pPr>
        <w:ind w:left="284" w:right="51"/>
        <w:jc w:val="both"/>
        <w:rPr>
          <w:rFonts w:ascii="Arial" w:eastAsia="Times New Roman" w:hAnsi="Arial" w:cs="Arial"/>
          <w:bCs/>
          <w:color w:val="000000" w:themeColor="text1"/>
          <w:sz w:val="22"/>
          <w:szCs w:val="22"/>
          <w:lang w:eastAsia="es-MX"/>
        </w:rPr>
      </w:pPr>
      <w:r w:rsidRPr="00C43CB8">
        <w:rPr>
          <w:rFonts w:ascii="Arial" w:eastAsia="Times New Roman" w:hAnsi="Arial" w:cs="Arial"/>
          <w:bCs/>
          <w:color w:val="000000" w:themeColor="text1"/>
          <w:sz w:val="22"/>
          <w:szCs w:val="22"/>
          <w:lang w:eastAsia="es-MX"/>
        </w:rPr>
        <w:t>Con ello, en el municipio de Champotón, podrán dirimirse gradualmente las controversias de índole familiar que se susciten en su territorio, actualmente habitado por 78,170 personas. Esta medida desahogaría las cargas de trabajo de los órganos jurisdiccionales domiciliados en la ciudad capital, al brindar los servicios de impartición de justicia al 8.42% de la población total del Estado de Campeche.</w:t>
      </w:r>
    </w:p>
    <w:p w14:paraId="2823E528" w14:textId="77777777" w:rsidR="00C43CB8" w:rsidRPr="00C43CB8" w:rsidRDefault="00C43CB8" w:rsidP="00C43CB8">
      <w:pPr>
        <w:ind w:left="284" w:right="51"/>
        <w:jc w:val="both"/>
        <w:rPr>
          <w:rFonts w:ascii="Arial" w:eastAsia="Times New Roman" w:hAnsi="Arial" w:cs="Arial"/>
          <w:bCs/>
          <w:color w:val="000000" w:themeColor="text1"/>
          <w:sz w:val="22"/>
          <w:szCs w:val="22"/>
          <w:lang w:eastAsia="es-MX"/>
        </w:rPr>
      </w:pPr>
    </w:p>
    <w:p w14:paraId="041AEA5B" w14:textId="77777777" w:rsidR="00C43CB8" w:rsidRPr="00C43CB8" w:rsidRDefault="00C43CB8" w:rsidP="00C43CB8">
      <w:pPr>
        <w:ind w:left="284" w:right="51"/>
        <w:jc w:val="both"/>
        <w:rPr>
          <w:rFonts w:ascii="Arial" w:eastAsia="Times New Roman" w:hAnsi="Arial" w:cs="Arial"/>
          <w:bCs/>
          <w:color w:val="000000" w:themeColor="text1"/>
          <w:sz w:val="22"/>
          <w:szCs w:val="22"/>
          <w:lang w:eastAsia="es-MX"/>
        </w:rPr>
      </w:pPr>
      <w:r w:rsidRPr="00C43CB8">
        <w:rPr>
          <w:rFonts w:ascii="Arial" w:eastAsia="Times New Roman" w:hAnsi="Arial" w:cs="Arial"/>
          <w:bCs/>
          <w:color w:val="000000" w:themeColor="text1"/>
          <w:sz w:val="22"/>
          <w:szCs w:val="22"/>
          <w:lang w:eastAsia="es-MX"/>
        </w:rPr>
        <w:t xml:space="preserve">En este contexto, resulta oportuno crear el </w:t>
      </w:r>
      <w:r w:rsidRPr="00C43CB8">
        <w:rPr>
          <w:rFonts w:ascii="Arial" w:hAnsi="Arial" w:cs="Arial"/>
          <w:color w:val="000000" w:themeColor="text1"/>
          <w:sz w:val="22"/>
          <w:szCs w:val="22"/>
        </w:rPr>
        <w:t>Juzgado Auxiliar en Materia Familiar y de Oralidad Familiar de Primera Instancia del Primer Distrito Judicial del Estado,</w:t>
      </w:r>
      <w:r w:rsidRPr="00C43CB8">
        <w:rPr>
          <w:rFonts w:ascii="Arial" w:hAnsi="Arial" w:cs="Arial"/>
          <w:bCs/>
          <w:color w:val="000000" w:themeColor="text1"/>
          <w:sz w:val="22"/>
          <w:szCs w:val="22"/>
        </w:rPr>
        <w:t xml:space="preserve"> </w:t>
      </w:r>
      <w:r w:rsidRPr="00C43CB8">
        <w:rPr>
          <w:rFonts w:ascii="Arial" w:hAnsi="Arial" w:cs="Arial"/>
          <w:color w:val="000000" w:themeColor="text1"/>
          <w:sz w:val="22"/>
          <w:szCs w:val="22"/>
        </w:rPr>
        <w:t xml:space="preserve">con sede </w:t>
      </w:r>
      <w:r w:rsidRPr="00C43CB8">
        <w:rPr>
          <w:rFonts w:ascii="Arial" w:hAnsi="Arial" w:cs="Arial"/>
          <w:color w:val="000000" w:themeColor="text1"/>
          <w:sz w:val="22"/>
          <w:szCs w:val="22"/>
        </w:rPr>
        <w:lastRenderedPageBreak/>
        <w:t>en el Municipio de Champotón, Campeche</w:t>
      </w:r>
      <w:r w:rsidRPr="00C43CB8">
        <w:rPr>
          <w:rFonts w:ascii="Arial" w:eastAsia="Times New Roman" w:hAnsi="Arial" w:cs="Arial"/>
          <w:bCs/>
          <w:color w:val="000000" w:themeColor="text1"/>
          <w:sz w:val="22"/>
          <w:szCs w:val="22"/>
          <w:lang w:eastAsia="es-MX"/>
        </w:rPr>
        <w:t>, brindando al Poder Judicial la valiosa oportunidad de contribuir con el crecimiento y desarrollo social de esta región costera al facilitar y garantizar a sus ciudadanos el acceso a la justicia, y como beneficio propio tendría la disminución de las cargas laborales de los órganos jurisdiccionales concentrados en la capital del Estado, al desconcentrar paulatinamente los servicios de impartición de justicia.</w:t>
      </w:r>
    </w:p>
    <w:p w14:paraId="179D48BA" w14:textId="77777777" w:rsidR="00C43CB8" w:rsidRPr="00C43CB8" w:rsidRDefault="00C43CB8" w:rsidP="00C43CB8">
      <w:pPr>
        <w:ind w:left="284" w:right="51"/>
        <w:jc w:val="both"/>
        <w:rPr>
          <w:rFonts w:ascii="Arial" w:eastAsia="Times New Roman" w:hAnsi="Arial" w:cs="Arial"/>
          <w:bCs/>
          <w:color w:val="000000" w:themeColor="text1"/>
          <w:sz w:val="22"/>
          <w:szCs w:val="22"/>
          <w:lang w:eastAsia="es-MX"/>
        </w:rPr>
      </w:pPr>
    </w:p>
    <w:p w14:paraId="07FBCCBC" w14:textId="77777777" w:rsidR="00C43CB8" w:rsidRPr="00C43CB8" w:rsidRDefault="00C43CB8" w:rsidP="00C43CB8">
      <w:pPr>
        <w:ind w:left="284" w:right="51"/>
        <w:jc w:val="both"/>
        <w:rPr>
          <w:rFonts w:ascii="Arial" w:hAnsi="Arial" w:cs="Arial"/>
          <w:color w:val="000000" w:themeColor="text1"/>
          <w:sz w:val="22"/>
          <w:szCs w:val="22"/>
        </w:rPr>
      </w:pPr>
      <w:r w:rsidRPr="00C43CB8">
        <w:rPr>
          <w:rFonts w:ascii="Arial" w:eastAsia="Times New Roman" w:hAnsi="Arial" w:cs="Arial"/>
          <w:b/>
          <w:color w:val="000000" w:themeColor="text1"/>
          <w:sz w:val="22"/>
          <w:szCs w:val="22"/>
          <w:lang w:eastAsia="es-MX"/>
        </w:rPr>
        <w:t xml:space="preserve">NOVENO. </w:t>
      </w:r>
      <w:r w:rsidRPr="00C43CB8">
        <w:rPr>
          <w:rFonts w:ascii="Arial" w:eastAsia="Times New Roman" w:hAnsi="Arial" w:cs="Arial"/>
          <w:bCs/>
          <w:color w:val="000000" w:themeColor="text1"/>
          <w:sz w:val="22"/>
          <w:szCs w:val="22"/>
          <w:lang w:eastAsia="es-MX"/>
        </w:rPr>
        <w:t xml:space="preserve">Que el Oficial Mayor y Secretario Técnico de la Comisión de Administración del Consejo de la Judicatura Local, informó que el “Edificio Juicios Orales-Champotón”, cuenta con la infraestructura necesaria para el adecuado desarrollo de las actividades jurisdiccionales del </w:t>
      </w:r>
      <w:r w:rsidRPr="00C43CB8">
        <w:rPr>
          <w:rFonts w:ascii="Arial" w:hAnsi="Arial" w:cs="Arial"/>
          <w:color w:val="000000" w:themeColor="text1"/>
          <w:sz w:val="22"/>
          <w:szCs w:val="22"/>
        </w:rPr>
        <w:t>Juzgado Auxiliar en Materia Familiar y de Oralidad Familiar de Primera Instancia del Primer Distrito Judicial del Estado,</w:t>
      </w:r>
      <w:r w:rsidRPr="00C43CB8">
        <w:rPr>
          <w:rFonts w:ascii="Arial" w:hAnsi="Arial" w:cs="Arial"/>
          <w:bCs/>
          <w:color w:val="000000" w:themeColor="text1"/>
          <w:sz w:val="22"/>
          <w:szCs w:val="22"/>
        </w:rPr>
        <w:t xml:space="preserve"> </w:t>
      </w:r>
      <w:r w:rsidRPr="00C43CB8">
        <w:rPr>
          <w:rFonts w:ascii="Arial" w:hAnsi="Arial" w:cs="Arial"/>
          <w:color w:val="000000" w:themeColor="text1"/>
          <w:sz w:val="22"/>
          <w:szCs w:val="22"/>
        </w:rPr>
        <w:t>con sede en el Municipio de Champotón, Campeche.</w:t>
      </w:r>
    </w:p>
    <w:p w14:paraId="61E9EE82" w14:textId="77777777" w:rsidR="00C43CB8" w:rsidRPr="00C43CB8" w:rsidRDefault="00C43CB8" w:rsidP="00C43CB8">
      <w:pPr>
        <w:ind w:left="284" w:right="51"/>
        <w:jc w:val="both"/>
        <w:rPr>
          <w:rFonts w:ascii="Arial" w:eastAsia="Times New Roman" w:hAnsi="Arial" w:cs="Arial"/>
          <w:color w:val="000000" w:themeColor="text1"/>
          <w:sz w:val="22"/>
          <w:szCs w:val="22"/>
          <w:lang w:eastAsia="es-MX"/>
        </w:rPr>
      </w:pPr>
      <w:r w:rsidRPr="00C43CB8">
        <w:rPr>
          <w:rFonts w:ascii="Arial" w:eastAsia="Times New Roman" w:hAnsi="Arial" w:cs="Arial"/>
          <w:color w:val="000000" w:themeColor="text1"/>
          <w:sz w:val="22"/>
          <w:szCs w:val="22"/>
          <w:lang w:eastAsia="es-MX"/>
        </w:rPr>
        <w:t>En consecuencia, con fundamento en las citadas disposiciones constitucionales y legales y en los artículos 78 Bis de la Constitución Política del Estado de Campeche, 8, 110, párrafo segundo, y 125, fracción II, de la Ley Orgánica del Poder Judicial del Estado, este Pleno del Consejo de la Judicatura Local expide el siguiente:</w:t>
      </w:r>
    </w:p>
    <w:p w14:paraId="666FE37D" w14:textId="77777777" w:rsidR="00C43CB8" w:rsidRPr="00C43CB8" w:rsidRDefault="00C43CB8" w:rsidP="00C43CB8">
      <w:pPr>
        <w:ind w:left="284" w:right="51"/>
        <w:jc w:val="both"/>
        <w:rPr>
          <w:rFonts w:ascii="Arial" w:eastAsia="Times New Roman" w:hAnsi="Arial" w:cs="Arial"/>
          <w:color w:val="000000" w:themeColor="text1"/>
          <w:sz w:val="22"/>
          <w:szCs w:val="22"/>
          <w:lang w:eastAsia="es-MX"/>
        </w:rPr>
      </w:pPr>
    </w:p>
    <w:p w14:paraId="6D7732AF" w14:textId="77777777" w:rsidR="00C43CB8" w:rsidRPr="00C43CB8" w:rsidRDefault="00C43CB8" w:rsidP="00C43CB8">
      <w:pPr>
        <w:ind w:left="284" w:right="51"/>
        <w:jc w:val="both"/>
        <w:rPr>
          <w:rFonts w:ascii="Arial" w:eastAsia="Times New Roman" w:hAnsi="Arial" w:cs="Arial"/>
          <w:b/>
          <w:color w:val="000000" w:themeColor="text1"/>
          <w:sz w:val="22"/>
          <w:szCs w:val="22"/>
          <w:lang w:eastAsia="es-MX"/>
        </w:rPr>
      </w:pPr>
      <w:r w:rsidRPr="00C43CB8">
        <w:rPr>
          <w:rFonts w:ascii="Arial" w:eastAsia="Times New Roman" w:hAnsi="Arial" w:cs="Arial"/>
          <w:b/>
          <w:color w:val="000000" w:themeColor="text1"/>
          <w:sz w:val="22"/>
          <w:szCs w:val="22"/>
          <w:lang w:eastAsia="es-MX"/>
        </w:rPr>
        <w:t>ACUERDO GENERAL 36/CJCAM/20-2021, DEL PLENO DEL CONSEJO DE LA JUDICATURA LOCAL, RELATIVO A LA CREACIÓN, DENOMINACIÓN E INICIO DE FUNCIONES DEL JUZGADO AUXILIAR EN MATERIA FAMILIAR Y DE ORALIDAD FAMILIAR DE PRIMERA INSTANCIA DEL PRIMER DISTRITO JUDICIAL DEL ESTADO, CON SEDE EN EL MUNICIPIO DE CHAMPOTÓN, CAMPECHE, ASÍ COMO SU COMPETENCIA, JURISDICCIÓN TERRITORIAL, DOMICILIO Y DEMÁS MEDIDAS ADMINISTRATIVAS.</w:t>
      </w:r>
    </w:p>
    <w:p w14:paraId="10E06295" w14:textId="77777777" w:rsidR="00C43CB8" w:rsidRPr="00C43CB8" w:rsidRDefault="00C43CB8" w:rsidP="00C43CB8">
      <w:pPr>
        <w:ind w:left="284" w:right="51"/>
        <w:jc w:val="both"/>
        <w:rPr>
          <w:rFonts w:ascii="Arial" w:eastAsia="Times New Roman" w:hAnsi="Arial" w:cs="Arial"/>
          <w:b/>
          <w:color w:val="000000" w:themeColor="text1"/>
          <w:sz w:val="22"/>
          <w:szCs w:val="22"/>
          <w:lang w:eastAsia="es-MX"/>
        </w:rPr>
      </w:pPr>
    </w:p>
    <w:p w14:paraId="0B329D1D" w14:textId="3CAF6CDE" w:rsidR="00C43CB8" w:rsidRPr="00C43CB8" w:rsidRDefault="00C43CB8" w:rsidP="00C43CB8">
      <w:pPr>
        <w:ind w:left="284" w:right="51"/>
        <w:jc w:val="both"/>
        <w:rPr>
          <w:rFonts w:ascii="Arial" w:hAnsi="Arial" w:cs="Arial"/>
          <w:color w:val="000000" w:themeColor="text1"/>
          <w:sz w:val="22"/>
          <w:szCs w:val="22"/>
        </w:rPr>
      </w:pPr>
      <w:r w:rsidRPr="00C43CB8">
        <w:rPr>
          <w:rFonts w:ascii="Arial" w:hAnsi="Arial" w:cs="Arial"/>
          <w:b/>
          <w:bCs/>
          <w:color w:val="000000" w:themeColor="text1"/>
          <w:sz w:val="22"/>
          <w:szCs w:val="22"/>
        </w:rPr>
        <w:t xml:space="preserve">PRIMERO. </w:t>
      </w:r>
      <w:r w:rsidRPr="00C43CB8">
        <w:rPr>
          <w:rFonts w:ascii="Arial" w:hAnsi="Arial" w:cs="Arial"/>
          <w:color w:val="000000" w:themeColor="text1"/>
          <w:sz w:val="22"/>
          <w:szCs w:val="22"/>
        </w:rPr>
        <w:t xml:space="preserve">Se crea el </w:t>
      </w:r>
      <w:bookmarkStart w:id="0" w:name="OLE_LINK392"/>
      <w:bookmarkStart w:id="1" w:name="OLE_LINK393"/>
      <w:r w:rsidRPr="00C43CB8">
        <w:rPr>
          <w:rFonts w:ascii="Arial" w:hAnsi="Arial" w:cs="Arial"/>
          <w:color w:val="000000" w:themeColor="text1"/>
          <w:sz w:val="22"/>
          <w:szCs w:val="22"/>
        </w:rPr>
        <w:t xml:space="preserve">Juzgado Auxiliar en Materia Familiar </w:t>
      </w:r>
      <w:r w:rsidR="00206C22" w:rsidRPr="00206C22">
        <w:rPr>
          <w:rFonts w:ascii="Arial" w:hAnsi="Arial" w:cs="Arial"/>
          <w:color w:val="000000" w:themeColor="text1"/>
          <w:sz w:val="22"/>
          <w:szCs w:val="22"/>
          <w:lang w:val="es-MX"/>
        </w:rPr>
        <w:t xml:space="preserve">y de Oralidad Familiar </w:t>
      </w:r>
      <w:r w:rsidRPr="00C43CB8">
        <w:rPr>
          <w:rFonts w:ascii="Arial" w:hAnsi="Arial" w:cs="Arial"/>
          <w:color w:val="000000" w:themeColor="text1"/>
          <w:sz w:val="22"/>
          <w:szCs w:val="22"/>
        </w:rPr>
        <w:t>de Primera Instancia del Primer Distrito Judicial del Estado</w:t>
      </w:r>
      <w:bookmarkEnd w:id="0"/>
      <w:bookmarkEnd w:id="1"/>
      <w:r w:rsidRPr="00C43CB8">
        <w:rPr>
          <w:rFonts w:ascii="Arial" w:hAnsi="Arial" w:cs="Arial"/>
          <w:color w:val="000000" w:themeColor="text1"/>
          <w:sz w:val="22"/>
          <w:szCs w:val="22"/>
        </w:rPr>
        <w:t>, con sede en el Municipio de Champotón, Campeche.</w:t>
      </w:r>
    </w:p>
    <w:p w14:paraId="2FC210BE" w14:textId="77777777" w:rsidR="00C43CB8" w:rsidRPr="00C43CB8" w:rsidRDefault="00C43CB8" w:rsidP="00C43CB8">
      <w:pPr>
        <w:ind w:left="284" w:right="51"/>
        <w:jc w:val="both"/>
        <w:rPr>
          <w:rFonts w:ascii="Arial" w:hAnsi="Arial" w:cs="Arial"/>
          <w:color w:val="000000" w:themeColor="text1"/>
          <w:sz w:val="22"/>
          <w:szCs w:val="22"/>
        </w:rPr>
      </w:pPr>
    </w:p>
    <w:p w14:paraId="43090D22" w14:textId="764672E8" w:rsidR="00C43CB8" w:rsidRPr="00C43CB8" w:rsidRDefault="00C43CB8" w:rsidP="00C43CB8">
      <w:pPr>
        <w:ind w:left="284" w:right="51"/>
        <w:jc w:val="both"/>
        <w:rPr>
          <w:rFonts w:ascii="Arial" w:hAnsi="Arial" w:cs="Arial"/>
          <w:color w:val="000000" w:themeColor="text1"/>
          <w:sz w:val="22"/>
          <w:szCs w:val="22"/>
        </w:rPr>
      </w:pPr>
      <w:r w:rsidRPr="00C43CB8">
        <w:rPr>
          <w:rFonts w:ascii="Arial" w:hAnsi="Arial" w:cs="Arial"/>
          <w:b/>
          <w:bCs/>
          <w:color w:val="000000" w:themeColor="text1"/>
          <w:sz w:val="22"/>
          <w:szCs w:val="22"/>
        </w:rPr>
        <w:t>SEGUNDO.</w:t>
      </w:r>
      <w:r w:rsidRPr="00C43CB8">
        <w:rPr>
          <w:rFonts w:ascii="Arial" w:hAnsi="Arial" w:cs="Arial"/>
          <w:color w:val="000000" w:themeColor="text1"/>
          <w:sz w:val="22"/>
          <w:szCs w:val="22"/>
        </w:rPr>
        <w:t xml:space="preserve"> El Juzgado Auxiliar en Materia Familiar </w:t>
      </w:r>
      <w:r w:rsidR="00206C22" w:rsidRPr="00206C22">
        <w:rPr>
          <w:rFonts w:ascii="Arial" w:hAnsi="Arial" w:cs="Arial"/>
          <w:color w:val="000000" w:themeColor="text1"/>
          <w:sz w:val="22"/>
          <w:szCs w:val="22"/>
          <w:lang w:val="es-MX"/>
        </w:rPr>
        <w:t xml:space="preserve">y de Oralidad Familiar </w:t>
      </w:r>
      <w:r w:rsidRPr="00C43CB8">
        <w:rPr>
          <w:rFonts w:ascii="Arial" w:hAnsi="Arial" w:cs="Arial"/>
          <w:color w:val="000000" w:themeColor="text1"/>
          <w:sz w:val="22"/>
          <w:szCs w:val="22"/>
        </w:rPr>
        <w:t xml:space="preserve">de Primera Instancia del Primer Distrito Judicial del Estado, </w:t>
      </w:r>
      <w:bookmarkStart w:id="2" w:name="OLE_LINK396"/>
      <w:bookmarkStart w:id="3" w:name="OLE_LINK397"/>
      <w:r w:rsidRPr="00C43CB8">
        <w:rPr>
          <w:rFonts w:ascii="Arial" w:hAnsi="Arial" w:cs="Arial"/>
          <w:color w:val="000000" w:themeColor="text1"/>
          <w:sz w:val="22"/>
          <w:szCs w:val="22"/>
        </w:rPr>
        <w:t>con sede en el Municipio de Champotón, Campech</w:t>
      </w:r>
      <w:bookmarkEnd w:id="2"/>
      <w:bookmarkEnd w:id="3"/>
      <w:r w:rsidRPr="00C43CB8">
        <w:rPr>
          <w:rFonts w:ascii="Arial" w:hAnsi="Arial" w:cs="Arial"/>
          <w:color w:val="000000" w:themeColor="text1"/>
          <w:sz w:val="22"/>
          <w:szCs w:val="22"/>
        </w:rPr>
        <w:t xml:space="preserve">e, tendrá competencia en términos de </w:t>
      </w:r>
      <w:proofErr w:type="gramStart"/>
      <w:r w:rsidRPr="00C43CB8">
        <w:rPr>
          <w:rFonts w:ascii="Arial" w:hAnsi="Arial" w:cs="Arial"/>
          <w:color w:val="000000" w:themeColor="text1"/>
          <w:sz w:val="22"/>
          <w:szCs w:val="22"/>
        </w:rPr>
        <w:t>los</w:t>
      </w:r>
      <w:proofErr w:type="gramEnd"/>
      <w:r w:rsidRPr="00C43CB8">
        <w:rPr>
          <w:rFonts w:ascii="Arial" w:hAnsi="Arial" w:cs="Arial"/>
          <w:color w:val="000000" w:themeColor="text1"/>
          <w:sz w:val="22"/>
          <w:szCs w:val="22"/>
        </w:rPr>
        <w:t xml:space="preserve"> artículo 56 y 57 de la Ley Orgánica del Poder Judicial del Estado.</w:t>
      </w:r>
    </w:p>
    <w:p w14:paraId="4D49AF76" w14:textId="77777777" w:rsidR="00C43CB8" w:rsidRPr="00C43CB8" w:rsidRDefault="00C43CB8" w:rsidP="00C43CB8">
      <w:pPr>
        <w:ind w:left="284" w:right="51"/>
        <w:jc w:val="both"/>
        <w:rPr>
          <w:rFonts w:ascii="Arial" w:hAnsi="Arial" w:cs="Arial"/>
          <w:color w:val="000000" w:themeColor="text1"/>
          <w:sz w:val="22"/>
          <w:szCs w:val="22"/>
        </w:rPr>
      </w:pPr>
    </w:p>
    <w:p w14:paraId="1EDD211A" w14:textId="77777777" w:rsidR="00C43CB8" w:rsidRPr="00C43CB8" w:rsidRDefault="00C43CB8" w:rsidP="00C43CB8">
      <w:pPr>
        <w:ind w:left="284" w:right="51"/>
        <w:jc w:val="both"/>
        <w:rPr>
          <w:rFonts w:ascii="Arial" w:hAnsi="Arial" w:cs="Arial"/>
          <w:bCs/>
          <w:color w:val="000000" w:themeColor="text1"/>
          <w:sz w:val="22"/>
          <w:szCs w:val="22"/>
        </w:rPr>
      </w:pPr>
      <w:r w:rsidRPr="00C43CB8">
        <w:rPr>
          <w:rFonts w:ascii="Arial" w:hAnsi="Arial" w:cs="Arial"/>
          <w:b/>
          <w:bCs/>
          <w:color w:val="000000" w:themeColor="text1"/>
          <w:sz w:val="22"/>
          <w:szCs w:val="22"/>
        </w:rPr>
        <w:t xml:space="preserve">TERCERO. </w:t>
      </w:r>
      <w:r w:rsidRPr="00C43CB8">
        <w:rPr>
          <w:rFonts w:ascii="Arial" w:hAnsi="Arial" w:cs="Arial"/>
          <w:color w:val="000000" w:themeColor="text1"/>
          <w:sz w:val="22"/>
          <w:szCs w:val="22"/>
        </w:rPr>
        <w:t xml:space="preserve">El </w:t>
      </w:r>
      <w:bookmarkStart w:id="4" w:name="OLE_LINK394"/>
      <w:bookmarkStart w:id="5" w:name="OLE_LINK395"/>
      <w:r w:rsidRPr="00C43CB8">
        <w:rPr>
          <w:rFonts w:ascii="Arial" w:hAnsi="Arial" w:cs="Arial"/>
          <w:color w:val="000000" w:themeColor="text1"/>
          <w:sz w:val="22"/>
          <w:szCs w:val="22"/>
        </w:rPr>
        <w:t>Juzgado Auxiliar en Materia Familiar y de Oralidad Familiar de Primera Instancia del Primer Distrito Judicial del Estado</w:t>
      </w:r>
      <w:bookmarkEnd w:id="4"/>
      <w:bookmarkEnd w:id="5"/>
      <w:r w:rsidRPr="00C43CB8">
        <w:rPr>
          <w:rFonts w:ascii="Arial" w:hAnsi="Arial" w:cs="Arial"/>
          <w:bCs/>
          <w:color w:val="000000" w:themeColor="text1"/>
          <w:sz w:val="22"/>
          <w:szCs w:val="22"/>
        </w:rPr>
        <w:t>, ejercerá jurisdicción territorial en el Municipio de Champotón, Campeche.</w:t>
      </w:r>
    </w:p>
    <w:p w14:paraId="244BB71E" w14:textId="77777777" w:rsidR="00C43CB8" w:rsidRPr="00C43CB8" w:rsidRDefault="00C43CB8" w:rsidP="00C43CB8">
      <w:pPr>
        <w:ind w:left="284" w:right="51"/>
        <w:jc w:val="both"/>
        <w:rPr>
          <w:rFonts w:ascii="Arial" w:hAnsi="Arial" w:cs="Arial"/>
          <w:bCs/>
          <w:color w:val="000000" w:themeColor="text1"/>
          <w:sz w:val="22"/>
          <w:szCs w:val="22"/>
        </w:rPr>
      </w:pPr>
    </w:p>
    <w:p w14:paraId="07BCB71E" w14:textId="77777777" w:rsidR="00C43CB8" w:rsidRPr="00C43CB8" w:rsidRDefault="00C43CB8" w:rsidP="00C43CB8">
      <w:pPr>
        <w:ind w:left="284" w:right="51"/>
        <w:jc w:val="both"/>
        <w:rPr>
          <w:rFonts w:ascii="Arial" w:hAnsi="Arial" w:cs="Arial"/>
          <w:color w:val="000000" w:themeColor="text1"/>
          <w:sz w:val="22"/>
          <w:szCs w:val="22"/>
        </w:rPr>
      </w:pPr>
      <w:r w:rsidRPr="00C43CB8">
        <w:rPr>
          <w:rFonts w:ascii="Arial" w:hAnsi="Arial" w:cs="Arial"/>
          <w:b/>
          <w:bCs/>
          <w:color w:val="000000" w:themeColor="text1"/>
          <w:sz w:val="22"/>
          <w:szCs w:val="22"/>
        </w:rPr>
        <w:t>CUARTO.</w:t>
      </w:r>
      <w:r w:rsidRPr="00C43CB8">
        <w:rPr>
          <w:rFonts w:ascii="Arial" w:hAnsi="Arial" w:cs="Arial"/>
          <w:color w:val="000000" w:themeColor="text1"/>
          <w:sz w:val="22"/>
          <w:szCs w:val="22"/>
        </w:rPr>
        <w:t xml:space="preserve"> El Juzgado Auxiliar en Materia Familiar y de Oralidad Familiar de Primera Instancia del Primer Distrito Judicial del Estado, con sede en el Municipio de Champotón, Campeche, inicia funciones el uno de septiembre de dos mil veintiuno.</w:t>
      </w:r>
    </w:p>
    <w:p w14:paraId="6DC9BCBB" w14:textId="77777777" w:rsidR="00C43CB8" w:rsidRPr="00C43CB8" w:rsidRDefault="00C43CB8" w:rsidP="00C43CB8">
      <w:pPr>
        <w:ind w:left="284" w:right="51"/>
        <w:jc w:val="both"/>
        <w:rPr>
          <w:rFonts w:ascii="Arial" w:hAnsi="Arial" w:cs="Arial"/>
          <w:color w:val="000000" w:themeColor="text1"/>
          <w:sz w:val="22"/>
          <w:szCs w:val="22"/>
        </w:rPr>
      </w:pPr>
    </w:p>
    <w:p w14:paraId="6F5A5308" w14:textId="77777777" w:rsidR="00C43CB8" w:rsidRPr="00C43CB8" w:rsidRDefault="00C43CB8" w:rsidP="00C43CB8">
      <w:pPr>
        <w:ind w:left="284" w:right="51"/>
        <w:jc w:val="both"/>
        <w:rPr>
          <w:rFonts w:ascii="Arial" w:hAnsi="Arial" w:cs="Arial"/>
          <w:color w:val="000000" w:themeColor="text1"/>
          <w:sz w:val="22"/>
          <w:szCs w:val="22"/>
          <w:lang w:val="es-ES"/>
        </w:rPr>
      </w:pPr>
      <w:r w:rsidRPr="00C43CB8">
        <w:rPr>
          <w:rFonts w:ascii="Arial" w:hAnsi="Arial" w:cs="Arial"/>
          <w:b/>
          <w:bCs/>
          <w:color w:val="000000" w:themeColor="text1"/>
          <w:sz w:val="22"/>
          <w:szCs w:val="22"/>
        </w:rPr>
        <w:t>QUINTO.</w:t>
      </w:r>
      <w:r w:rsidRPr="00C43CB8">
        <w:rPr>
          <w:rFonts w:ascii="Arial" w:hAnsi="Arial" w:cs="Arial"/>
          <w:color w:val="000000" w:themeColor="text1"/>
          <w:sz w:val="22"/>
          <w:szCs w:val="22"/>
        </w:rPr>
        <w:t xml:space="preserve"> El Juzgado Auxiliar en Materia Familiar y de Oralidad Familiar de Primera Instancia del Primer Distrito Judicial del Estado, tendrá su sede en el municipio de Champotón y para la administración de gestión judicial tendrá su domicilio en el edificio “Casa de Justicia Champotón”, ubicado en la </w:t>
      </w:r>
      <w:bookmarkStart w:id="6" w:name="OLE_LINK32"/>
      <w:bookmarkStart w:id="7" w:name="OLE_LINK33"/>
      <w:r w:rsidRPr="00C43CB8">
        <w:rPr>
          <w:rFonts w:ascii="Arial" w:hAnsi="Arial" w:cs="Arial"/>
          <w:color w:val="000000" w:themeColor="text1"/>
          <w:sz w:val="22"/>
          <w:szCs w:val="22"/>
          <w:lang w:val="es-ES"/>
        </w:rPr>
        <w:t>calle 14, letra “B”, por 43, de la colonia Cuauhtémoc Cárdenas de la Ciudad de Champotón, Campeche.</w:t>
      </w:r>
      <w:bookmarkEnd w:id="6"/>
      <w:bookmarkEnd w:id="7"/>
    </w:p>
    <w:p w14:paraId="773058E8" w14:textId="77777777" w:rsidR="00C43CB8" w:rsidRPr="00C43CB8" w:rsidRDefault="00C43CB8" w:rsidP="00C43CB8">
      <w:pPr>
        <w:ind w:left="284" w:right="51"/>
        <w:jc w:val="both"/>
        <w:rPr>
          <w:rFonts w:ascii="Arial" w:hAnsi="Arial" w:cs="Arial"/>
          <w:color w:val="000000" w:themeColor="text1"/>
          <w:sz w:val="22"/>
          <w:szCs w:val="22"/>
          <w:lang w:val="es-ES"/>
        </w:rPr>
      </w:pPr>
    </w:p>
    <w:p w14:paraId="14CFB7FE" w14:textId="77777777" w:rsidR="00C43CB8" w:rsidRPr="00C43CB8" w:rsidRDefault="00C43CB8" w:rsidP="00C43CB8">
      <w:pPr>
        <w:ind w:left="284" w:right="51"/>
        <w:jc w:val="both"/>
        <w:rPr>
          <w:rFonts w:ascii="Arial" w:hAnsi="Arial" w:cs="Arial"/>
          <w:color w:val="000000" w:themeColor="text1"/>
          <w:sz w:val="22"/>
          <w:szCs w:val="22"/>
        </w:rPr>
      </w:pPr>
      <w:r w:rsidRPr="00C43CB8">
        <w:rPr>
          <w:rFonts w:ascii="Arial" w:hAnsi="Arial" w:cs="Arial"/>
          <w:color w:val="000000" w:themeColor="text1"/>
          <w:sz w:val="22"/>
          <w:szCs w:val="22"/>
        </w:rPr>
        <w:t>Todos los trámites relacionados con los asuntos de su competencia deberán dirigirse y realizarse en el domicilio indicado según corresponda.</w:t>
      </w:r>
    </w:p>
    <w:p w14:paraId="7FD23A8D" w14:textId="77777777" w:rsidR="00C43CB8" w:rsidRPr="00C43CB8" w:rsidRDefault="00C43CB8" w:rsidP="00C43CB8">
      <w:pPr>
        <w:ind w:left="284" w:right="51"/>
        <w:jc w:val="both"/>
        <w:rPr>
          <w:rFonts w:ascii="Arial" w:hAnsi="Arial" w:cs="Arial"/>
          <w:color w:val="000000" w:themeColor="text1"/>
          <w:sz w:val="22"/>
          <w:szCs w:val="22"/>
        </w:rPr>
      </w:pPr>
    </w:p>
    <w:p w14:paraId="3F1D24AA" w14:textId="77777777" w:rsidR="00C43CB8" w:rsidRPr="00C43CB8" w:rsidRDefault="00C43CB8" w:rsidP="00C43CB8">
      <w:pPr>
        <w:ind w:left="284" w:right="51"/>
        <w:jc w:val="both"/>
        <w:rPr>
          <w:rFonts w:ascii="Arial" w:hAnsi="Arial" w:cs="Arial"/>
          <w:color w:val="000000" w:themeColor="text1"/>
          <w:sz w:val="22"/>
          <w:szCs w:val="22"/>
        </w:rPr>
      </w:pPr>
      <w:r w:rsidRPr="00C43CB8">
        <w:rPr>
          <w:rFonts w:ascii="Arial" w:hAnsi="Arial" w:cs="Arial"/>
          <w:b/>
          <w:bCs/>
          <w:color w:val="000000" w:themeColor="text1"/>
          <w:sz w:val="22"/>
          <w:szCs w:val="22"/>
        </w:rPr>
        <w:t xml:space="preserve">SEXTO. </w:t>
      </w:r>
      <w:r w:rsidRPr="00C43CB8">
        <w:rPr>
          <w:rFonts w:ascii="Arial" w:hAnsi="Arial" w:cs="Arial"/>
          <w:color w:val="000000" w:themeColor="text1"/>
          <w:sz w:val="22"/>
          <w:szCs w:val="22"/>
        </w:rPr>
        <w:t>El Juzgado Auxiliar en Materia Familiar y de Oralidad Familiar de Primera Instancia del Primer Distrito Judicial del Estado, con sede en el Municipio de Champotón, Campeche, se integrará con el Juez, Secretarios de Acuerdos y de Actas, Actuarios y el personal jurisdiccional y administrativo que, de acuerdo a las necesidades del mismo, determine el Pleno del Consejo de la Judicatura Local.</w:t>
      </w:r>
    </w:p>
    <w:p w14:paraId="5C1467BF" w14:textId="77777777" w:rsidR="00C43CB8" w:rsidRPr="00C43CB8" w:rsidRDefault="00C43CB8" w:rsidP="00C43CB8">
      <w:pPr>
        <w:ind w:left="284" w:right="51"/>
        <w:jc w:val="both"/>
        <w:rPr>
          <w:rFonts w:ascii="Arial" w:hAnsi="Arial" w:cs="Arial"/>
          <w:color w:val="000000" w:themeColor="text1"/>
          <w:sz w:val="22"/>
          <w:szCs w:val="22"/>
        </w:rPr>
      </w:pPr>
    </w:p>
    <w:p w14:paraId="15DCEA00" w14:textId="77777777" w:rsidR="00C43CB8" w:rsidRPr="00C43CB8" w:rsidRDefault="00C43CB8" w:rsidP="00C43CB8">
      <w:pPr>
        <w:ind w:left="284" w:right="51"/>
        <w:jc w:val="both"/>
        <w:rPr>
          <w:rFonts w:ascii="Arial" w:hAnsi="Arial" w:cs="Arial"/>
          <w:color w:val="000000" w:themeColor="text1"/>
          <w:sz w:val="22"/>
          <w:szCs w:val="22"/>
        </w:rPr>
      </w:pPr>
      <w:r w:rsidRPr="00C43CB8">
        <w:rPr>
          <w:rFonts w:ascii="Arial" w:hAnsi="Arial" w:cs="Arial"/>
          <w:b/>
          <w:bCs/>
          <w:color w:val="000000" w:themeColor="text1"/>
          <w:sz w:val="22"/>
          <w:szCs w:val="22"/>
        </w:rPr>
        <w:lastRenderedPageBreak/>
        <w:t xml:space="preserve">SÉPTIMO. </w:t>
      </w:r>
      <w:r w:rsidRPr="00C43CB8">
        <w:rPr>
          <w:rFonts w:ascii="Arial" w:hAnsi="Arial" w:cs="Arial"/>
          <w:color w:val="000000" w:themeColor="text1"/>
          <w:sz w:val="22"/>
          <w:szCs w:val="22"/>
        </w:rPr>
        <w:t>La Central de Actuarios del Primer Distrito Judicial del Estado, apoyará al Juzgado Auxiliar en Materia Familiar y de Oralidad Familiar de Primera Instancia del Primer Distrito Judicial del Estado, con sede en el Municipio de Champotón, Campeche, en aquellos casos cuya complejidad de la diligencia a realizar requiera de su auxilio, a petición de dicho órgano.</w:t>
      </w:r>
    </w:p>
    <w:p w14:paraId="293669FF" w14:textId="77777777" w:rsidR="00C43CB8" w:rsidRPr="00C43CB8" w:rsidRDefault="00C43CB8" w:rsidP="00C43CB8">
      <w:pPr>
        <w:ind w:left="284" w:right="51"/>
        <w:jc w:val="both"/>
        <w:rPr>
          <w:rFonts w:ascii="Arial" w:hAnsi="Arial" w:cs="Arial"/>
          <w:b/>
          <w:bCs/>
          <w:color w:val="000000" w:themeColor="text1"/>
          <w:sz w:val="22"/>
          <w:szCs w:val="22"/>
        </w:rPr>
      </w:pPr>
    </w:p>
    <w:p w14:paraId="278D2059" w14:textId="57ADD438" w:rsidR="00C43CB8" w:rsidRPr="00C43CB8" w:rsidRDefault="00C43CB8" w:rsidP="00C43CB8">
      <w:pPr>
        <w:ind w:left="284" w:right="51"/>
        <w:jc w:val="both"/>
        <w:rPr>
          <w:rFonts w:ascii="Arial" w:hAnsi="Arial" w:cs="Arial"/>
          <w:color w:val="000000" w:themeColor="text1"/>
          <w:sz w:val="22"/>
          <w:szCs w:val="22"/>
        </w:rPr>
      </w:pPr>
      <w:r w:rsidRPr="00C43CB8">
        <w:rPr>
          <w:rFonts w:ascii="Arial" w:hAnsi="Arial" w:cs="Arial"/>
          <w:b/>
          <w:bCs/>
          <w:color w:val="000000" w:themeColor="text1"/>
          <w:sz w:val="22"/>
          <w:szCs w:val="22"/>
        </w:rPr>
        <w:t xml:space="preserve">OCTAVO. </w:t>
      </w:r>
      <w:r w:rsidRPr="00C43CB8">
        <w:rPr>
          <w:rFonts w:ascii="Arial" w:hAnsi="Arial" w:cs="Arial"/>
          <w:color w:val="000000" w:themeColor="text1"/>
          <w:sz w:val="22"/>
          <w:szCs w:val="22"/>
        </w:rPr>
        <w:t>Se levantará por duplicado un acta administrativa del inicio de funciones, en el formato proporcionado por la Secretaría Ejecutiva en términos de la normatividad aplicable, y se remitirá un ejemplar a esta para su archivo.</w:t>
      </w:r>
    </w:p>
    <w:p w14:paraId="6C1EBF76" w14:textId="77777777" w:rsidR="00C43CB8" w:rsidRPr="00C43CB8" w:rsidRDefault="00C43CB8" w:rsidP="00C43CB8">
      <w:pPr>
        <w:ind w:left="284" w:right="51"/>
        <w:jc w:val="both"/>
        <w:rPr>
          <w:rFonts w:ascii="Arial" w:hAnsi="Arial" w:cs="Arial"/>
          <w:color w:val="000000" w:themeColor="text1"/>
          <w:sz w:val="22"/>
          <w:szCs w:val="22"/>
        </w:rPr>
      </w:pPr>
    </w:p>
    <w:p w14:paraId="72A3F67E" w14:textId="77777777" w:rsidR="00C43CB8" w:rsidRPr="00C43CB8" w:rsidRDefault="00C43CB8" w:rsidP="00C43CB8">
      <w:pPr>
        <w:ind w:left="284" w:right="51"/>
        <w:jc w:val="both"/>
        <w:rPr>
          <w:rFonts w:ascii="Arial" w:hAnsi="Arial" w:cs="Arial"/>
          <w:color w:val="000000" w:themeColor="text1"/>
          <w:sz w:val="22"/>
          <w:szCs w:val="22"/>
        </w:rPr>
      </w:pPr>
      <w:r w:rsidRPr="00C43CB8">
        <w:rPr>
          <w:rFonts w:ascii="Arial" w:hAnsi="Arial" w:cs="Arial"/>
          <w:b/>
          <w:bCs/>
          <w:color w:val="000000" w:themeColor="text1"/>
          <w:sz w:val="22"/>
          <w:szCs w:val="22"/>
        </w:rPr>
        <w:t xml:space="preserve">NOVENO. </w:t>
      </w:r>
      <w:r w:rsidRPr="00C43CB8">
        <w:rPr>
          <w:rFonts w:ascii="Arial" w:hAnsi="Arial" w:cs="Arial"/>
          <w:color w:val="000000" w:themeColor="text1"/>
          <w:sz w:val="22"/>
          <w:szCs w:val="22"/>
        </w:rPr>
        <w:t>El Pleno y las Comisiones de Creación de Nuevos Órganos; de Carrera Judicial; de Administración; y de Adscripción del Consejo de la Judicatura Local, estarán facultadas para interpretar y resolver las cuestiones administrativas que se susciten con motivo de la aplicación del presente Acuerdo General, en el ámbito de sus respectivas competencias.</w:t>
      </w:r>
    </w:p>
    <w:p w14:paraId="17343DE1" w14:textId="77777777" w:rsidR="00C43CB8" w:rsidRPr="00C43CB8" w:rsidRDefault="00C43CB8" w:rsidP="00C43CB8">
      <w:pPr>
        <w:ind w:left="284" w:right="51"/>
        <w:jc w:val="both"/>
        <w:rPr>
          <w:rFonts w:ascii="Arial" w:hAnsi="Arial" w:cs="Arial"/>
          <w:color w:val="000000" w:themeColor="text1"/>
          <w:sz w:val="22"/>
          <w:szCs w:val="22"/>
        </w:rPr>
      </w:pPr>
    </w:p>
    <w:p w14:paraId="4A36AF30" w14:textId="77777777" w:rsidR="00C43CB8" w:rsidRPr="00C43CB8" w:rsidRDefault="00C43CB8" w:rsidP="00C43CB8">
      <w:pPr>
        <w:ind w:left="284" w:right="51"/>
        <w:jc w:val="center"/>
        <w:rPr>
          <w:rFonts w:ascii="Arial" w:hAnsi="Arial" w:cs="Arial"/>
          <w:b/>
          <w:color w:val="000000" w:themeColor="text1"/>
          <w:sz w:val="22"/>
          <w:szCs w:val="22"/>
        </w:rPr>
      </w:pPr>
      <w:r w:rsidRPr="00C43CB8">
        <w:rPr>
          <w:rFonts w:ascii="Arial" w:hAnsi="Arial" w:cs="Arial"/>
          <w:b/>
          <w:color w:val="000000" w:themeColor="text1"/>
          <w:sz w:val="22"/>
          <w:szCs w:val="22"/>
        </w:rPr>
        <w:t>TRANSITORIOS</w:t>
      </w:r>
    </w:p>
    <w:p w14:paraId="2EEBA519" w14:textId="77777777" w:rsidR="00C43CB8" w:rsidRPr="00C43CB8" w:rsidRDefault="00C43CB8" w:rsidP="00C43CB8">
      <w:pPr>
        <w:ind w:left="284" w:right="51"/>
        <w:jc w:val="center"/>
        <w:rPr>
          <w:rFonts w:ascii="Arial" w:hAnsi="Arial" w:cs="Arial"/>
          <w:b/>
          <w:color w:val="000000" w:themeColor="text1"/>
          <w:sz w:val="22"/>
          <w:szCs w:val="22"/>
        </w:rPr>
      </w:pPr>
    </w:p>
    <w:p w14:paraId="21296FB3" w14:textId="77777777" w:rsidR="00C43CB8" w:rsidRPr="00C43CB8" w:rsidRDefault="00C43CB8" w:rsidP="00C43CB8">
      <w:pPr>
        <w:autoSpaceDE w:val="0"/>
        <w:autoSpaceDN w:val="0"/>
        <w:adjustRightInd w:val="0"/>
        <w:ind w:left="284" w:right="51"/>
        <w:jc w:val="both"/>
        <w:rPr>
          <w:rFonts w:ascii="Arial" w:hAnsi="Arial" w:cs="Arial"/>
          <w:bCs/>
          <w:color w:val="000000" w:themeColor="text1"/>
          <w:sz w:val="22"/>
          <w:szCs w:val="22"/>
        </w:rPr>
      </w:pPr>
      <w:r w:rsidRPr="00C43CB8">
        <w:rPr>
          <w:rFonts w:ascii="Arial" w:hAnsi="Arial" w:cs="Arial"/>
          <w:b/>
          <w:bCs/>
          <w:color w:val="000000" w:themeColor="text1"/>
          <w:sz w:val="22"/>
          <w:szCs w:val="22"/>
        </w:rPr>
        <w:t>PRIMERO.</w:t>
      </w:r>
      <w:r w:rsidRPr="00C43CB8">
        <w:rPr>
          <w:rFonts w:ascii="Arial" w:hAnsi="Arial" w:cs="Arial"/>
          <w:bCs/>
          <w:color w:val="000000" w:themeColor="text1"/>
          <w:sz w:val="22"/>
          <w:szCs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4DAEE1AB" w14:textId="77777777" w:rsidR="00C43CB8" w:rsidRPr="00C43CB8" w:rsidRDefault="00C43CB8" w:rsidP="00C43CB8">
      <w:pPr>
        <w:autoSpaceDE w:val="0"/>
        <w:autoSpaceDN w:val="0"/>
        <w:adjustRightInd w:val="0"/>
        <w:ind w:left="284" w:right="51"/>
        <w:jc w:val="both"/>
        <w:rPr>
          <w:rFonts w:ascii="Arial" w:hAnsi="Arial" w:cs="Arial"/>
          <w:bCs/>
          <w:color w:val="000000" w:themeColor="text1"/>
          <w:sz w:val="22"/>
          <w:szCs w:val="22"/>
        </w:rPr>
      </w:pPr>
    </w:p>
    <w:p w14:paraId="49144D70" w14:textId="77777777" w:rsidR="00C43CB8" w:rsidRPr="00C43CB8" w:rsidRDefault="00C43CB8" w:rsidP="00C43CB8">
      <w:pPr>
        <w:autoSpaceDE w:val="0"/>
        <w:autoSpaceDN w:val="0"/>
        <w:adjustRightInd w:val="0"/>
        <w:ind w:left="284" w:right="51"/>
        <w:jc w:val="both"/>
        <w:rPr>
          <w:rFonts w:ascii="Arial" w:hAnsi="Arial" w:cs="Arial"/>
          <w:bCs/>
          <w:color w:val="000000" w:themeColor="text1"/>
          <w:sz w:val="22"/>
          <w:szCs w:val="22"/>
        </w:rPr>
      </w:pPr>
      <w:r w:rsidRPr="00C43CB8">
        <w:rPr>
          <w:rFonts w:ascii="Arial" w:hAnsi="Arial" w:cs="Arial"/>
          <w:b/>
          <w:bCs/>
          <w:color w:val="000000" w:themeColor="text1"/>
          <w:sz w:val="22"/>
          <w:szCs w:val="22"/>
        </w:rPr>
        <w:t xml:space="preserve">SEGUNDO. </w:t>
      </w:r>
      <w:r w:rsidRPr="00C43CB8">
        <w:rPr>
          <w:rFonts w:ascii="Arial" w:hAnsi="Arial" w:cs="Arial"/>
          <w:bCs/>
          <w:color w:val="000000" w:themeColor="text1"/>
          <w:sz w:val="22"/>
          <w:szCs w:val="22"/>
        </w:rPr>
        <w:t>El presente Acuerdo General entrará en vigor al día siguiente de su publicación en el Periódico Oficial del Estado, de conformidad con el artículo 4 del Código Civil vigente en la entidad.</w:t>
      </w:r>
    </w:p>
    <w:p w14:paraId="2AEBA63E" w14:textId="77777777" w:rsidR="00C43CB8" w:rsidRPr="00C43CB8" w:rsidRDefault="00C43CB8" w:rsidP="00C43CB8">
      <w:pPr>
        <w:autoSpaceDE w:val="0"/>
        <w:autoSpaceDN w:val="0"/>
        <w:adjustRightInd w:val="0"/>
        <w:ind w:left="284" w:right="51"/>
        <w:jc w:val="both"/>
        <w:rPr>
          <w:rFonts w:ascii="Arial" w:hAnsi="Arial" w:cs="Arial"/>
          <w:bCs/>
          <w:color w:val="000000" w:themeColor="text1"/>
          <w:sz w:val="22"/>
          <w:szCs w:val="22"/>
        </w:rPr>
      </w:pPr>
    </w:p>
    <w:p w14:paraId="2D556939" w14:textId="77777777" w:rsidR="00C43CB8" w:rsidRPr="00C43CB8" w:rsidRDefault="00C43CB8" w:rsidP="00C43CB8">
      <w:pPr>
        <w:widowControl w:val="0"/>
        <w:autoSpaceDE w:val="0"/>
        <w:autoSpaceDN w:val="0"/>
        <w:ind w:left="284" w:right="51"/>
        <w:jc w:val="both"/>
        <w:rPr>
          <w:rFonts w:ascii="Arial" w:eastAsia="Times New Roman" w:hAnsi="Arial" w:cs="Arial"/>
          <w:bCs/>
          <w:color w:val="000000" w:themeColor="text1"/>
          <w:sz w:val="22"/>
          <w:szCs w:val="22"/>
          <w:lang w:val="es-ES"/>
        </w:rPr>
      </w:pPr>
      <w:r w:rsidRPr="00C43CB8">
        <w:rPr>
          <w:rFonts w:ascii="Arial" w:hAnsi="Arial" w:cs="Arial"/>
          <w:b/>
          <w:bCs/>
          <w:color w:val="000000" w:themeColor="text1"/>
          <w:sz w:val="22"/>
          <w:szCs w:val="22"/>
        </w:rPr>
        <w:t xml:space="preserve">TERCERO. </w:t>
      </w:r>
      <w:r w:rsidRPr="00C43CB8">
        <w:rPr>
          <w:rFonts w:ascii="Arial" w:hAnsi="Arial" w:cs="Arial"/>
          <w:bCs/>
          <w:color w:val="000000" w:themeColor="text1"/>
          <w:sz w:val="22"/>
          <w:szCs w:val="22"/>
        </w:rPr>
        <w:t xml:space="preserve">Tomando en consideración que aún subsiste </w:t>
      </w:r>
      <w:bookmarkStart w:id="8" w:name="OLE_LINK34"/>
      <w:bookmarkStart w:id="9" w:name="OLE_LINK35"/>
      <w:r w:rsidRPr="00C43CB8">
        <w:rPr>
          <w:rFonts w:ascii="Arial" w:hAnsi="Arial" w:cs="Arial"/>
          <w:bCs/>
          <w:color w:val="000000" w:themeColor="text1"/>
          <w:sz w:val="22"/>
          <w:szCs w:val="22"/>
        </w:rPr>
        <w:t xml:space="preserve">la emergencia sanitaria con motivo del virus SARS-CoV-2, </w:t>
      </w:r>
      <w:bookmarkEnd w:id="8"/>
      <w:bookmarkEnd w:id="9"/>
      <w:r w:rsidRPr="00C43CB8">
        <w:rPr>
          <w:rFonts w:ascii="Arial" w:hAnsi="Arial" w:cs="Arial"/>
          <w:bCs/>
          <w:color w:val="000000" w:themeColor="text1"/>
          <w:sz w:val="22"/>
          <w:szCs w:val="22"/>
        </w:rPr>
        <w:t xml:space="preserve">se determina que, para salvaguardar la vida, la salud e integridad de los operadores jurídicos, así como de los usuarios de la administración de justicia, </w:t>
      </w:r>
      <w:r w:rsidRPr="00C43CB8">
        <w:rPr>
          <w:rFonts w:ascii="Arial" w:hAnsi="Arial" w:cs="Arial"/>
          <w:color w:val="000000" w:themeColor="text1"/>
          <w:sz w:val="22"/>
          <w:szCs w:val="22"/>
        </w:rPr>
        <w:t xml:space="preserve">el </w:t>
      </w:r>
      <w:bookmarkStart w:id="10" w:name="OLE_LINK398"/>
      <w:bookmarkStart w:id="11" w:name="OLE_LINK399"/>
      <w:r w:rsidRPr="00C43CB8">
        <w:rPr>
          <w:rFonts w:ascii="Arial" w:hAnsi="Arial" w:cs="Arial"/>
          <w:color w:val="000000" w:themeColor="text1"/>
          <w:sz w:val="22"/>
          <w:szCs w:val="22"/>
        </w:rPr>
        <w:t>Juzgado Auxiliar en Materia Familiar y de Oralidad Familiar de Primera Instancia del Primer Distrito Judicial del Estado,</w:t>
      </w:r>
      <w:r w:rsidRPr="00C43CB8">
        <w:rPr>
          <w:rFonts w:ascii="Arial" w:hAnsi="Arial" w:cs="Arial"/>
          <w:bCs/>
          <w:color w:val="000000" w:themeColor="text1"/>
          <w:sz w:val="22"/>
          <w:szCs w:val="22"/>
        </w:rPr>
        <w:t xml:space="preserve"> </w:t>
      </w:r>
      <w:r w:rsidRPr="00C43CB8">
        <w:rPr>
          <w:rFonts w:ascii="Arial" w:hAnsi="Arial" w:cs="Arial"/>
          <w:color w:val="000000" w:themeColor="text1"/>
          <w:sz w:val="22"/>
          <w:szCs w:val="22"/>
        </w:rPr>
        <w:t>con sede en el Municipio de Champotón, Campeche,</w:t>
      </w:r>
      <w:bookmarkEnd w:id="10"/>
      <w:bookmarkEnd w:id="11"/>
      <w:r w:rsidRPr="00C43CB8">
        <w:rPr>
          <w:rFonts w:ascii="Arial" w:hAnsi="Arial" w:cs="Arial"/>
          <w:color w:val="000000" w:themeColor="text1"/>
          <w:sz w:val="22"/>
          <w:szCs w:val="22"/>
        </w:rPr>
        <w:t xml:space="preserve"> </w:t>
      </w:r>
      <w:r w:rsidRPr="00C43CB8">
        <w:rPr>
          <w:rFonts w:ascii="Arial" w:hAnsi="Arial" w:cs="Arial"/>
          <w:bCs/>
          <w:color w:val="000000" w:themeColor="text1"/>
          <w:sz w:val="22"/>
          <w:szCs w:val="22"/>
        </w:rPr>
        <w:t>al momento de entrar en funciones deberá adoptar las medidas sanitarias establecidas en los protocolos aprobados por los Plenos del Honorable Tribunal Superior de Justicia del Estado y del Consejo de la Judicatura Local</w:t>
      </w:r>
      <w:r w:rsidRPr="00C43CB8">
        <w:rPr>
          <w:rFonts w:ascii="Arial" w:eastAsia="Times New Roman" w:hAnsi="Arial" w:cs="Arial"/>
          <w:b/>
          <w:bCs/>
          <w:color w:val="000000" w:themeColor="text1"/>
          <w:sz w:val="22"/>
          <w:szCs w:val="22"/>
          <w:lang w:val="es-ES"/>
        </w:rPr>
        <w:t xml:space="preserve">, </w:t>
      </w:r>
      <w:r w:rsidRPr="00C43CB8">
        <w:rPr>
          <w:rFonts w:ascii="Arial" w:eastAsia="Times New Roman" w:hAnsi="Arial" w:cs="Arial"/>
          <w:bCs/>
          <w:color w:val="000000" w:themeColor="text1"/>
          <w:sz w:val="22"/>
          <w:szCs w:val="22"/>
          <w:lang w:val="es-ES"/>
        </w:rPr>
        <w:t>en lo que le sea aplicado.</w:t>
      </w:r>
    </w:p>
    <w:p w14:paraId="40B27B3C" w14:textId="77777777" w:rsidR="00C43CB8" w:rsidRPr="00C43CB8" w:rsidRDefault="00C43CB8" w:rsidP="00C43CB8">
      <w:pPr>
        <w:widowControl w:val="0"/>
        <w:autoSpaceDE w:val="0"/>
        <w:autoSpaceDN w:val="0"/>
        <w:ind w:left="284" w:right="51"/>
        <w:jc w:val="both"/>
        <w:rPr>
          <w:rFonts w:ascii="Arial" w:eastAsia="Times New Roman" w:hAnsi="Arial" w:cs="Arial"/>
          <w:b/>
          <w:bCs/>
          <w:color w:val="000000" w:themeColor="text1"/>
          <w:sz w:val="22"/>
          <w:szCs w:val="22"/>
          <w:lang w:val="es-ES"/>
        </w:rPr>
      </w:pPr>
    </w:p>
    <w:p w14:paraId="1A2E8A3C" w14:textId="77777777" w:rsidR="00C43CB8" w:rsidRPr="00C43CB8" w:rsidRDefault="00C43CB8" w:rsidP="00C43CB8">
      <w:pPr>
        <w:autoSpaceDE w:val="0"/>
        <w:autoSpaceDN w:val="0"/>
        <w:adjustRightInd w:val="0"/>
        <w:ind w:left="284" w:right="51"/>
        <w:jc w:val="both"/>
        <w:rPr>
          <w:rFonts w:ascii="Arial" w:hAnsi="Arial" w:cs="Arial"/>
          <w:color w:val="000000" w:themeColor="text1"/>
          <w:sz w:val="22"/>
          <w:szCs w:val="22"/>
        </w:rPr>
      </w:pPr>
      <w:r w:rsidRPr="00C43CB8">
        <w:rPr>
          <w:rFonts w:ascii="Arial" w:hAnsi="Arial" w:cs="Arial"/>
          <w:b/>
          <w:bCs/>
          <w:color w:val="000000" w:themeColor="text1"/>
          <w:sz w:val="22"/>
          <w:szCs w:val="22"/>
        </w:rPr>
        <w:t>CUARTO.</w:t>
      </w:r>
      <w:r w:rsidRPr="00C43CB8">
        <w:rPr>
          <w:rFonts w:ascii="Arial" w:hAnsi="Arial" w:cs="Arial"/>
          <w:bCs/>
          <w:color w:val="000000" w:themeColor="text1"/>
          <w:sz w:val="22"/>
          <w:szCs w:val="22"/>
        </w:rPr>
        <w:t xml:space="preserve"> Se instruye a la Secretaría Ejecutiva, para que supervise la entrega de los sellos correspondientes </w:t>
      </w:r>
      <w:r w:rsidRPr="00C43CB8">
        <w:rPr>
          <w:rFonts w:ascii="Arial" w:hAnsi="Arial" w:cs="Arial"/>
          <w:color w:val="000000" w:themeColor="text1"/>
          <w:sz w:val="22"/>
          <w:szCs w:val="22"/>
        </w:rPr>
        <w:t>al Juzgado Auxiliar en Materia Familiar y de Oralidad Familiar de Primera Instancia del Primer Distrito Judicial del Estado,</w:t>
      </w:r>
      <w:r w:rsidRPr="00C43CB8">
        <w:rPr>
          <w:rFonts w:ascii="Arial" w:hAnsi="Arial" w:cs="Arial"/>
          <w:bCs/>
          <w:color w:val="000000" w:themeColor="text1"/>
          <w:sz w:val="22"/>
          <w:szCs w:val="22"/>
        </w:rPr>
        <w:t xml:space="preserve"> </w:t>
      </w:r>
      <w:r w:rsidRPr="00C43CB8">
        <w:rPr>
          <w:rFonts w:ascii="Arial" w:hAnsi="Arial" w:cs="Arial"/>
          <w:color w:val="000000" w:themeColor="text1"/>
          <w:sz w:val="22"/>
          <w:szCs w:val="22"/>
        </w:rPr>
        <w:t>con sede en el Municipio de Champotón, Campeche.</w:t>
      </w:r>
    </w:p>
    <w:p w14:paraId="0679E6AF" w14:textId="77777777" w:rsidR="00C43CB8" w:rsidRPr="00C43CB8" w:rsidRDefault="00C43CB8" w:rsidP="00C43CB8">
      <w:pPr>
        <w:autoSpaceDE w:val="0"/>
        <w:autoSpaceDN w:val="0"/>
        <w:adjustRightInd w:val="0"/>
        <w:ind w:left="284" w:right="51"/>
        <w:jc w:val="both"/>
        <w:rPr>
          <w:rFonts w:ascii="Arial" w:hAnsi="Arial" w:cs="Arial"/>
          <w:bCs/>
          <w:color w:val="000000" w:themeColor="text1"/>
          <w:sz w:val="22"/>
          <w:szCs w:val="22"/>
        </w:rPr>
      </w:pPr>
    </w:p>
    <w:p w14:paraId="0D93749C" w14:textId="77777777" w:rsidR="00C43CB8" w:rsidRPr="00C43CB8" w:rsidRDefault="00C43CB8" w:rsidP="00C43CB8">
      <w:pPr>
        <w:autoSpaceDE w:val="0"/>
        <w:autoSpaceDN w:val="0"/>
        <w:adjustRightInd w:val="0"/>
        <w:ind w:left="284" w:right="51"/>
        <w:jc w:val="both"/>
        <w:rPr>
          <w:rFonts w:ascii="Arial" w:hAnsi="Arial" w:cs="Arial"/>
          <w:color w:val="000000" w:themeColor="text1"/>
          <w:sz w:val="22"/>
          <w:szCs w:val="22"/>
        </w:rPr>
      </w:pPr>
      <w:r w:rsidRPr="00C43CB8">
        <w:rPr>
          <w:rFonts w:ascii="Arial" w:hAnsi="Arial" w:cs="Arial"/>
          <w:b/>
          <w:bCs/>
          <w:color w:val="000000" w:themeColor="text1"/>
          <w:sz w:val="22"/>
          <w:szCs w:val="22"/>
        </w:rPr>
        <w:t>QUINTO.</w:t>
      </w:r>
      <w:r w:rsidRPr="00C43CB8">
        <w:rPr>
          <w:rFonts w:ascii="Arial" w:hAnsi="Arial" w:cs="Arial"/>
          <w:bCs/>
          <w:color w:val="000000" w:themeColor="text1"/>
          <w:sz w:val="22"/>
          <w:szCs w:val="22"/>
        </w:rPr>
        <w:t xml:space="preserve"> La Comisión de Administración, por conducto de las áreas administrativas a su cargo que resulten competentes, dotará al </w:t>
      </w:r>
      <w:r w:rsidRPr="00C43CB8">
        <w:rPr>
          <w:rFonts w:ascii="Arial" w:hAnsi="Arial" w:cs="Arial"/>
          <w:color w:val="000000" w:themeColor="text1"/>
          <w:sz w:val="22"/>
          <w:szCs w:val="22"/>
        </w:rPr>
        <w:t>Juzgado Auxiliar en Materia Familiar y de Oralidad Familiar de Primera Instancia del Primer Distrito Judicial del Estado,</w:t>
      </w:r>
      <w:r w:rsidRPr="00C43CB8">
        <w:rPr>
          <w:rFonts w:ascii="Arial" w:hAnsi="Arial" w:cs="Arial"/>
          <w:bCs/>
          <w:color w:val="000000" w:themeColor="text1"/>
          <w:sz w:val="22"/>
          <w:szCs w:val="22"/>
        </w:rPr>
        <w:t xml:space="preserve"> </w:t>
      </w:r>
      <w:r w:rsidRPr="00C43CB8">
        <w:rPr>
          <w:rFonts w:ascii="Arial" w:hAnsi="Arial" w:cs="Arial"/>
          <w:color w:val="000000" w:themeColor="text1"/>
          <w:sz w:val="22"/>
          <w:szCs w:val="22"/>
        </w:rPr>
        <w:t>con sede en el Municipio de Champotón, Campeche</w:t>
      </w:r>
      <w:r w:rsidRPr="00C43CB8">
        <w:rPr>
          <w:rFonts w:ascii="Arial" w:hAnsi="Arial" w:cs="Arial"/>
          <w:bCs/>
          <w:color w:val="000000" w:themeColor="text1"/>
          <w:sz w:val="22"/>
          <w:szCs w:val="22"/>
        </w:rPr>
        <w:t xml:space="preserve">, del equipamiento y los insumos correspondientes para el desempeño de sus funciones; para ello, incluirá en el </w:t>
      </w:r>
      <w:r w:rsidRPr="00C43CB8">
        <w:rPr>
          <w:rFonts w:ascii="Arial" w:hAnsi="Arial" w:cs="Arial"/>
          <w:b/>
          <w:bCs/>
          <w:color w:val="000000" w:themeColor="text1"/>
          <w:sz w:val="22"/>
          <w:szCs w:val="22"/>
        </w:rPr>
        <w:t>anteproyecto de presupuesto anual de egresos del Poder Judicial que presentará al Pleno del Consejo de la Judicatura Local</w:t>
      </w:r>
      <w:r w:rsidRPr="00C43CB8">
        <w:rPr>
          <w:rFonts w:ascii="Arial" w:hAnsi="Arial" w:cs="Arial"/>
          <w:bCs/>
          <w:color w:val="000000" w:themeColor="text1"/>
          <w:sz w:val="22"/>
          <w:szCs w:val="22"/>
        </w:rPr>
        <w:t xml:space="preserve">, la partida con la que se </w:t>
      </w:r>
      <w:r w:rsidRPr="00C43CB8">
        <w:rPr>
          <w:rFonts w:ascii="Arial" w:hAnsi="Arial" w:cs="Arial"/>
          <w:b/>
          <w:bCs/>
          <w:color w:val="000000" w:themeColor="text1"/>
          <w:sz w:val="22"/>
          <w:szCs w:val="22"/>
        </w:rPr>
        <w:t>destinen los recursos necesarios para la implementación</w:t>
      </w:r>
      <w:r w:rsidRPr="00C43CB8">
        <w:rPr>
          <w:rFonts w:ascii="Arial" w:hAnsi="Arial" w:cs="Arial"/>
          <w:bCs/>
          <w:color w:val="000000" w:themeColor="text1"/>
          <w:sz w:val="22"/>
          <w:szCs w:val="22"/>
        </w:rPr>
        <w:t xml:space="preserve"> y adecuado desarrollo de operaciones del órgano jurisdiccional de nueva creación</w:t>
      </w:r>
      <w:r w:rsidRPr="00C43CB8">
        <w:rPr>
          <w:rFonts w:ascii="Arial" w:hAnsi="Arial" w:cs="Arial"/>
          <w:color w:val="000000" w:themeColor="text1"/>
          <w:sz w:val="22"/>
          <w:szCs w:val="22"/>
        </w:rPr>
        <w:t>.</w:t>
      </w:r>
    </w:p>
    <w:p w14:paraId="6CED3E84" w14:textId="77777777" w:rsidR="00C43CB8" w:rsidRPr="00C43CB8" w:rsidRDefault="00C43CB8" w:rsidP="00C43CB8">
      <w:pPr>
        <w:autoSpaceDE w:val="0"/>
        <w:autoSpaceDN w:val="0"/>
        <w:adjustRightInd w:val="0"/>
        <w:ind w:left="284" w:right="51"/>
        <w:jc w:val="both"/>
        <w:rPr>
          <w:rFonts w:ascii="Arial" w:hAnsi="Arial" w:cs="Arial"/>
          <w:color w:val="000000" w:themeColor="text1"/>
          <w:sz w:val="22"/>
          <w:szCs w:val="22"/>
        </w:rPr>
      </w:pPr>
    </w:p>
    <w:p w14:paraId="6484307B" w14:textId="77777777" w:rsidR="00C43CB8" w:rsidRPr="00C43CB8" w:rsidRDefault="00C43CB8" w:rsidP="00C43CB8">
      <w:pPr>
        <w:autoSpaceDE w:val="0"/>
        <w:autoSpaceDN w:val="0"/>
        <w:adjustRightInd w:val="0"/>
        <w:ind w:left="284" w:right="51"/>
        <w:jc w:val="both"/>
        <w:rPr>
          <w:rFonts w:ascii="Arial" w:hAnsi="Arial" w:cs="Arial"/>
          <w:bCs/>
          <w:color w:val="000000" w:themeColor="text1"/>
          <w:sz w:val="22"/>
          <w:szCs w:val="22"/>
        </w:rPr>
      </w:pPr>
      <w:r w:rsidRPr="00C43CB8">
        <w:rPr>
          <w:rFonts w:ascii="Arial" w:hAnsi="Arial" w:cs="Arial"/>
          <w:b/>
          <w:bCs/>
          <w:color w:val="000000" w:themeColor="text1"/>
          <w:sz w:val="22"/>
          <w:szCs w:val="22"/>
        </w:rPr>
        <w:t xml:space="preserve">SEXTO. </w:t>
      </w:r>
      <w:r w:rsidRPr="00C43CB8">
        <w:rPr>
          <w:rFonts w:ascii="Arial" w:hAnsi="Arial" w:cs="Arial"/>
          <w:bCs/>
          <w:color w:val="000000" w:themeColor="text1"/>
          <w:sz w:val="22"/>
          <w:szCs w:val="22"/>
        </w:rPr>
        <w:t>Hágase del conocimiento de la Visitaduría General y de la Dirección de Evaluación del Poder Judicial del Estado, el presente Acuerdo General, para los efectos a que haya lugar.</w:t>
      </w:r>
    </w:p>
    <w:p w14:paraId="3E44D97E" w14:textId="77777777" w:rsidR="00C43CB8" w:rsidRPr="00C43CB8" w:rsidRDefault="00C43CB8" w:rsidP="00C43CB8">
      <w:pPr>
        <w:autoSpaceDE w:val="0"/>
        <w:autoSpaceDN w:val="0"/>
        <w:adjustRightInd w:val="0"/>
        <w:ind w:left="284" w:right="51"/>
        <w:jc w:val="both"/>
        <w:rPr>
          <w:rFonts w:ascii="Arial" w:hAnsi="Arial" w:cs="Arial"/>
          <w:bCs/>
          <w:color w:val="000000" w:themeColor="text1"/>
          <w:sz w:val="22"/>
          <w:szCs w:val="22"/>
        </w:rPr>
      </w:pPr>
    </w:p>
    <w:p w14:paraId="72588572" w14:textId="77777777" w:rsidR="00C43CB8" w:rsidRPr="00C43CB8" w:rsidRDefault="00C43CB8" w:rsidP="00C43CB8">
      <w:pPr>
        <w:autoSpaceDE w:val="0"/>
        <w:autoSpaceDN w:val="0"/>
        <w:adjustRightInd w:val="0"/>
        <w:ind w:left="284" w:right="51"/>
        <w:jc w:val="both"/>
        <w:rPr>
          <w:rFonts w:ascii="Arial" w:hAnsi="Arial" w:cs="Arial"/>
          <w:bCs/>
          <w:color w:val="000000" w:themeColor="text1"/>
          <w:sz w:val="22"/>
          <w:szCs w:val="22"/>
        </w:rPr>
      </w:pPr>
      <w:r w:rsidRPr="00C43CB8">
        <w:rPr>
          <w:rFonts w:ascii="Arial" w:hAnsi="Arial" w:cs="Arial"/>
          <w:b/>
          <w:bCs/>
          <w:color w:val="000000" w:themeColor="text1"/>
          <w:sz w:val="22"/>
          <w:szCs w:val="22"/>
        </w:rPr>
        <w:t>SÉPTIMO.</w:t>
      </w:r>
      <w:r w:rsidRPr="00C43CB8">
        <w:rPr>
          <w:rFonts w:ascii="Arial" w:hAnsi="Arial" w:cs="Arial"/>
          <w:bCs/>
          <w:color w:val="000000" w:themeColor="text1"/>
          <w:sz w:val="22"/>
          <w:szCs w:val="22"/>
        </w:rPr>
        <w:t xml:space="preserve"> La Dirección de Tecnologías de la Información, deberá de realizar las adecuaciones correspondientes a los Sistemas de Citas en Línea, de Archivo Judicial, </w:t>
      </w:r>
      <w:r w:rsidRPr="00C43CB8">
        <w:rPr>
          <w:rFonts w:ascii="Arial" w:hAnsi="Arial" w:cs="Arial"/>
          <w:bCs/>
          <w:color w:val="000000" w:themeColor="text1"/>
          <w:sz w:val="22"/>
          <w:szCs w:val="22"/>
        </w:rPr>
        <w:lastRenderedPageBreak/>
        <w:t xml:space="preserve">o al respectivo desarrollado para la aplicación exclusiva </w:t>
      </w:r>
      <w:r w:rsidRPr="00C43CB8">
        <w:rPr>
          <w:rFonts w:ascii="Arial" w:hAnsi="Arial" w:cs="Arial"/>
          <w:color w:val="000000" w:themeColor="text1"/>
          <w:sz w:val="22"/>
          <w:szCs w:val="22"/>
        </w:rPr>
        <w:t>del Juzgado Auxiliar en Materia Familiar y de Oralidad Familiar de Primera Instancia del Primer Distrito Judicial del Estado,</w:t>
      </w:r>
      <w:r w:rsidRPr="00C43CB8">
        <w:rPr>
          <w:rFonts w:ascii="Arial" w:hAnsi="Arial" w:cs="Arial"/>
          <w:bCs/>
          <w:color w:val="000000" w:themeColor="text1"/>
          <w:sz w:val="22"/>
          <w:szCs w:val="22"/>
        </w:rPr>
        <w:t xml:space="preserve"> </w:t>
      </w:r>
      <w:r w:rsidRPr="00C43CB8">
        <w:rPr>
          <w:rFonts w:ascii="Arial" w:hAnsi="Arial" w:cs="Arial"/>
          <w:color w:val="000000" w:themeColor="text1"/>
          <w:sz w:val="22"/>
          <w:szCs w:val="22"/>
        </w:rPr>
        <w:t>con sede en el Municipio de Champotón, Campeche</w:t>
      </w:r>
      <w:r w:rsidRPr="00C43CB8">
        <w:rPr>
          <w:rFonts w:ascii="Arial" w:hAnsi="Arial" w:cs="Arial"/>
          <w:bCs/>
          <w:color w:val="000000" w:themeColor="text1"/>
          <w:sz w:val="22"/>
          <w:szCs w:val="22"/>
        </w:rPr>
        <w:t>, debiendo informar en un lapso no mayor a 5 días hábiles después de aprobado el presente Acuerdo General a la Comisión de Vigilancia, Información y Evaluación, de las medidas adoptadas para el cumplimiento de la instrucción contenida en el presente punto de acuerdo.</w:t>
      </w:r>
    </w:p>
    <w:p w14:paraId="49045BFA" w14:textId="77777777" w:rsidR="00C43CB8" w:rsidRPr="00C43CB8" w:rsidRDefault="00C43CB8" w:rsidP="00C43CB8">
      <w:pPr>
        <w:autoSpaceDE w:val="0"/>
        <w:autoSpaceDN w:val="0"/>
        <w:adjustRightInd w:val="0"/>
        <w:ind w:left="284" w:right="51"/>
        <w:jc w:val="both"/>
        <w:rPr>
          <w:rFonts w:ascii="Arial" w:hAnsi="Arial" w:cs="Arial"/>
          <w:bCs/>
          <w:color w:val="000000" w:themeColor="text1"/>
          <w:sz w:val="22"/>
          <w:szCs w:val="22"/>
        </w:rPr>
      </w:pPr>
    </w:p>
    <w:p w14:paraId="47495F82" w14:textId="77777777" w:rsidR="00C43CB8" w:rsidRPr="00C43CB8" w:rsidRDefault="00C43CB8" w:rsidP="00C43CB8">
      <w:pPr>
        <w:autoSpaceDE w:val="0"/>
        <w:autoSpaceDN w:val="0"/>
        <w:adjustRightInd w:val="0"/>
        <w:ind w:left="284" w:right="51"/>
        <w:jc w:val="both"/>
        <w:rPr>
          <w:rFonts w:ascii="Arial" w:hAnsi="Arial" w:cs="Arial"/>
          <w:bCs/>
          <w:color w:val="000000" w:themeColor="text1"/>
          <w:sz w:val="22"/>
          <w:szCs w:val="22"/>
        </w:rPr>
      </w:pPr>
      <w:r w:rsidRPr="00C43CB8">
        <w:rPr>
          <w:rFonts w:ascii="Arial" w:hAnsi="Arial" w:cs="Arial"/>
          <w:b/>
          <w:bCs/>
          <w:color w:val="000000" w:themeColor="text1"/>
          <w:sz w:val="22"/>
          <w:szCs w:val="22"/>
        </w:rPr>
        <w:t>OCTAVO.</w:t>
      </w:r>
      <w:r w:rsidRPr="00C43CB8">
        <w:rPr>
          <w:rFonts w:ascii="Arial" w:hAnsi="Arial" w:cs="Arial"/>
          <w:bCs/>
          <w:color w:val="000000" w:themeColor="text1"/>
          <w:sz w:val="22"/>
          <w:szCs w:val="22"/>
        </w:rPr>
        <w:t xml:space="preserve"> Se derogan todas aquellas disposiciones contrarias al presente Acuerdo General.</w:t>
      </w:r>
    </w:p>
    <w:p w14:paraId="64E1E853" w14:textId="77777777" w:rsidR="00C43CB8" w:rsidRPr="00C43CB8" w:rsidRDefault="00C43CB8" w:rsidP="00C43CB8">
      <w:pPr>
        <w:autoSpaceDE w:val="0"/>
        <w:autoSpaceDN w:val="0"/>
        <w:adjustRightInd w:val="0"/>
        <w:ind w:left="284" w:right="51"/>
        <w:jc w:val="both"/>
        <w:rPr>
          <w:rFonts w:ascii="Arial" w:hAnsi="Arial" w:cs="Arial"/>
          <w:b/>
          <w:bCs/>
          <w:color w:val="000000" w:themeColor="text1"/>
          <w:sz w:val="22"/>
          <w:szCs w:val="22"/>
        </w:rPr>
      </w:pPr>
    </w:p>
    <w:p w14:paraId="79A046D4" w14:textId="499A99C9" w:rsidR="00C72BC6" w:rsidRPr="00C43CB8" w:rsidRDefault="00C43CB8" w:rsidP="00C43CB8">
      <w:pPr>
        <w:ind w:left="284" w:right="51"/>
        <w:jc w:val="both"/>
        <w:rPr>
          <w:rFonts w:ascii="Arial" w:hAnsi="Arial" w:cs="Arial"/>
          <w:color w:val="000000" w:themeColor="text1"/>
          <w:sz w:val="22"/>
          <w:szCs w:val="22"/>
        </w:rPr>
      </w:pPr>
      <w:r w:rsidRPr="00C43CB8">
        <w:rPr>
          <w:rFonts w:ascii="Arial" w:hAnsi="Arial" w:cs="Arial"/>
          <w:b/>
          <w:bCs/>
          <w:color w:val="000000" w:themeColor="text1"/>
          <w:sz w:val="22"/>
          <w:szCs w:val="22"/>
        </w:rPr>
        <w:t>NOVENO.</w:t>
      </w:r>
      <w:r w:rsidRPr="00C43CB8">
        <w:rPr>
          <w:rFonts w:ascii="Arial" w:hAnsi="Arial" w:cs="Arial"/>
          <w:bCs/>
          <w:color w:val="000000" w:themeColor="text1"/>
          <w:sz w:val="22"/>
          <w:szCs w:val="22"/>
        </w:rPr>
        <w:t xml:space="preserve"> Comuníquese el presente Acuerdo General al Gobernador del Estado, al Honorable Congreso del Estado, al Honorable Tribunal Superior de Justicia del Estado, a la Secretaría General de Gobierno, al Fiscal General del Estado, al Instituto de Acceso a la Justicia del Estado de Campeche, 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así como a los Juzgados de Distrito y al Tribunal Colegiado del Trigésimo Primer Circuito, a los Juzgados de Distrito Especializados en Materia de Trabajo en el Estado de Campeche, al Centro Federal de Conciliación y Registro Laboral en el Estado, para los efectos a que haya lugar. Cúmplase</w:t>
      </w:r>
      <w:r w:rsidR="006A710F" w:rsidRPr="00C43CB8">
        <w:rPr>
          <w:rFonts w:ascii="Arial" w:hAnsi="Arial" w:cs="Arial"/>
          <w:bCs/>
          <w:sz w:val="22"/>
          <w:szCs w:val="22"/>
        </w:rPr>
        <w:t>…”.</w:t>
      </w:r>
      <w:r w:rsidR="00620AB2" w:rsidRPr="00C43CB8">
        <w:rPr>
          <w:rFonts w:ascii="Arial" w:hAnsi="Arial" w:cs="Arial"/>
          <w:color w:val="000000" w:themeColor="text1"/>
          <w:sz w:val="22"/>
          <w:szCs w:val="22"/>
        </w:rPr>
        <w:t xml:space="preserve"> </w:t>
      </w:r>
    </w:p>
    <w:p w14:paraId="16649D3E" w14:textId="77777777" w:rsidR="00A155EB" w:rsidRPr="00FB79E5" w:rsidRDefault="00A155EB" w:rsidP="00A155EB">
      <w:pPr>
        <w:spacing w:line="276" w:lineRule="auto"/>
        <w:ind w:left="426"/>
        <w:jc w:val="both"/>
        <w:rPr>
          <w:rFonts w:ascii="Arial" w:hAnsi="Arial" w:cs="Arial"/>
          <w:color w:val="000000" w:themeColor="text1"/>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301CBBA7"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0338BC">
        <w:rPr>
          <w:rFonts w:ascii="Arial" w:hAnsi="Arial" w:cs="Arial"/>
          <w:bCs/>
        </w:rPr>
        <w:t>12</w:t>
      </w:r>
      <w:bookmarkStart w:id="12" w:name="_GoBack"/>
      <w:bookmarkEnd w:id="12"/>
      <w:r w:rsidRPr="000A3A71">
        <w:rPr>
          <w:rFonts w:ascii="Arial" w:hAnsi="Arial" w:cs="Arial"/>
          <w:bCs/>
        </w:rPr>
        <w:t xml:space="preserve"> de </w:t>
      </w:r>
      <w:r w:rsidR="00A155EB">
        <w:rPr>
          <w:rFonts w:ascii="Arial" w:hAnsi="Arial" w:cs="Arial"/>
          <w:bCs/>
        </w:rPr>
        <w:t>agosto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04B12706" w14:textId="77777777" w:rsidR="00820302" w:rsidRDefault="00820302" w:rsidP="0001681B">
      <w:pPr>
        <w:tabs>
          <w:tab w:val="left" w:pos="1290"/>
        </w:tabs>
        <w:jc w:val="both"/>
        <w:rPr>
          <w:rFonts w:ascii="Arial" w:hAnsi="Arial" w:cs="Arial"/>
          <w:sz w:val="16"/>
          <w:szCs w:val="12"/>
          <w:lang w:val="es-MX"/>
        </w:rPr>
      </w:pPr>
    </w:p>
    <w:p w14:paraId="5CC16586" w14:textId="77777777" w:rsidR="00A155EB" w:rsidRDefault="00A155EB" w:rsidP="0001681B">
      <w:pPr>
        <w:tabs>
          <w:tab w:val="left" w:pos="1290"/>
        </w:tabs>
        <w:jc w:val="both"/>
        <w:rPr>
          <w:rFonts w:ascii="Arial" w:hAnsi="Arial" w:cs="Arial"/>
          <w:sz w:val="16"/>
          <w:szCs w:val="12"/>
          <w:lang w:val="es-MX"/>
        </w:rPr>
      </w:pPr>
    </w:p>
    <w:p w14:paraId="0260A5AB" w14:textId="77777777" w:rsidR="00A155EB" w:rsidRDefault="00A155EB" w:rsidP="0001681B">
      <w:pPr>
        <w:tabs>
          <w:tab w:val="left" w:pos="1290"/>
        </w:tabs>
        <w:jc w:val="both"/>
        <w:rPr>
          <w:rFonts w:ascii="Arial" w:hAnsi="Arial" w:cs="Arial"/>
          <w:sz w:val="16"/>
          <w:szCs w:val="12"/>
          <w:lang w:val="es-MX"/>
        </w:rPr>
      </w:pPr>
    </w:p>
    <w:p w14:paraId="50C03862" w14:textId="77777777" w:rsidR="00A155EB" w:rsidRDefault="00A155EB" w:rsidP="0001681B">
      <w:pPr>
        <w:tabs>
          <w:tab w:val="left" w:pos="1290"/>
        </w:tabs>
        <w:jc w:val="both"/>
        <w:rPr>
          <w:rFonts w:ascii="Arial" w:hAnsi="Arial" w:cs="Arial"/>
          <w:sz w:val="16"/>
          <w:szCs w:val="12"/>
          <w:lang w:val="es-MX"/>
        </w:rPr>
      </w:pPr>
    </w:p>
    <w:p w14:paraId="793FE855" w14:textId="77777777" w:rsidR="00A155EB" w:rsidRDefault="00A155EB" w:rsidP="0001681B">
      <w:pPr>
        <w:tabs>
          <w:tab w:val="left" w:pos="1290"/>
        </w:tabs>
        <w:jc w:val="both"/>
        <w:rPr>
          <w:rFonts w:ascii="Arial" w:hAnsi="Arial" w:cs="Arial"/>
          <w:sz w:val="16"/>
          <w:szCs w:val="12"/>
          <w:lang w:val="es-MX"/>
        </w:rPr>
      </w:pPr>
    </w:p>
    <w:p w14:paraId="23C108D4" w14:textId="77777777" w:rsidR="00A155EB" w:rsidRDefault="00A155EB" w:rsidP="0001681B">
      <w:pPr>
        <w:tabs>
          <w:tab w:val="left" w:pos="1290"/>
        </w:tabs>
        <w:jc w:val="both"/>
        <w:rPr>
          <w:rFonts w:ascii="Arial" w:hAnsi="Arial" w:cs="Arial"/>
          <w:sz w:val="16"/>
          <w:szCs w:val="12"/>
          <w:lang w:val="es-MX"/>
        </w:rPr>
      </w:pPr>
    </w:p>
    <w:p w14:paraId="3F7C81E9" w14:textId="77777777" w:rsidR="00A155EB" w:rsidRDefault="00A155EB" w:rsidP="0001681B">
      <w:pPr>
        <w:tabs>
          <w:tab w:val="left" w:pos="1290"/>
        </w:tabs>
        <w:jc w:val="both"/>
        <w:rPr>
          <w:rFonts w:ascii="Arial" w:hAnsi="Arial" w:cs="Arial"/>
          <w:sz w:val="16"/>
          <w:szCs w:val="12"/>
          <w:lang w:val="es-MX"/>
        </w:rPr>
      </w:pPr>
    </w:p>
    <w:p w14:paraId="7955E6F5" w14:textId="77777777" w:rsidR="00C43CB8" w:rsidRDefault="00C43CB8" w:rsidP="0001681B">
      <w:pPr>
        <w:tabs>
          <w:tab w:val="left" w:pos="1290"/>
        </w:tabs>
        <w:jc w:val="both"/>
        <w:rPr>
          <w:rFonts w:ascii="Arial" w:hAnsi="Arial" w:cs="Arial"/>
          <w:sz w:val="16"/>
          <w:szCs w:val="12"/>
          <w:lang w:val="es-MX"/>
        </w:rPr>
      </w:pPr>
    </w:p>
    <w:p w14:paraId="6F8A485A" w14:textId="77777777" w:rsidR="00C43CB8" w:rsidRDefault="00C43CB8" w:rsidP="0001681B">
      <w:pPr>
        <w:tabs>
          <w:tab w:val="left" w:pos="1290"/>
        </w:tabs>
        <w:jc w:val="both"/>
        <w:rPr>
          <w:rFonts w:ascii="Arial" w:hAnsi="Arial" w:cs="Arial"/>
          <w:sz w:val="16"/>
          <w:szCs w:val="12"/>
          <w:lang w:val="es-MX"/>
        </w:rPr>
      </w:pPr>
    </w:p>
    <w:p w14:paraId="27068E92" w14:textId="77777777" w:rsidR="00C43CB8" w:rsidRDefault="00C43CB8" w:rsidP="0001681B">
      <w:pPr>
        <w:tabs>
          <w:tab w:val="left" w:pos="1290"/>
        </w:tabs>
        <w:jc w:val="both"/>
        <w:rPr>
          <w:rFonts w:ascii="Arial" w:hAnsi="Arial" w:cs="Arial"/>
          <w:sz w:val="16"/>
          <w:szCs w:val="12"/>
          <w:lang w:val="es-MX"/>
        </w:rPr>
      </w:pPr>
    </w:p>
    <w:p w14:paraId="419843D7" w14:textId="77777777" w:rsidR="00C43CB8" w:rsidRDefault="00C43CB8" w:rsidP="0001681B">
      <w:pPr>
        <w:tabs>
          <w:tab w:val="left" w:pos="1290"/>
        </w:tabs>
        <w:jc w:val="both"/>
        <w:rPr>
          <w:rFonts w:ascii="Arial" w:hAnsi="Arial" w:cs="Arial"/>
          <w:sz w:val="16"/>
          <w:szCs w:val="12"/>
          <w:lang w:val="es-MX"/>
        </w:rPr>
      </w:pPr>
    </w:p>
    <w:p w14:paraId="096F6FEB" w14:textId="77777777" w:rsidR="00C43CB8" w:rsidRDefault="00C43CB8" w:rsidP="0001681B">
      <w:pPr>
        <w:tabs>
          <w:tab w:val="left" w:pos="1290"/>
        </w:tabs>
        <w:jc w:val="both"/>
        <w:rPr>
          <w:rFonts w:ascii="Arial" w:hAnsi="Arial" w:cs="Arial"/>
          <w:sz w:val="16"/>
          <w:szCs w:val="12"/>
          <w:lang w:val="es-MX"/>
        </w:rPr>
      </w:pPr>
    </w:p>
    <w:p w14:paraId="13253190" w14:textId="77777777" w:rsidR="00C43CB8" w:rsidRDefault="00C43CB8" w:rsidP="0001681B">
      <w:pPr>
        <w:tabs>
          <w:tab w:val="left" w:pos="1290"/>
        </w:tabs>
        <w:jc w:val="both"/>
        <w:rPr>
          <w:rFonts w:ascii="Arial" w:hAnsi="Arial" w:cs="Arial"/>
          <w:sz w:val="16"/>
          <w:szCs w:val="12"/>
          <w:lang w:val="es-MX"/>
        </w:rPr>
      </w:pPr>
    </w:p>
    <w:p w14:paraId="14EB14B7" w14:textId="77777777" w:rsidR="00C43CB8" w:rsidRDefault="00C43CB8" w:rsidP="0001681B">
      <w:pPr>
        <w:tabs>
          <w:tab w:val="left" w:pos="1290"/>
        </w:tabs>
        <w:jc w:val="both"/>
        <w:rPr>
          <w:rFonts w:ascii="Arial" w:hAnsi="Arial" w:cs="Arial"/>
          <w:sz w:val="16"/>
          <w:szCs w:val="12"/>
          <w:lang w:val="es-MX"/>
        </w:rPr>
      </w:pPr>
    </w:p>
    <w:p w14:paraId="19867B30" w14:textId="77777777" w:rsidR="00C43CB8" w:rsidRDefault="00C43CB8" w:rsidP="0001681B">
      <w:pPr>
        <w:tabs>
          <w:tab w:val="left" w:pos="1290"/>
        </w:tabs>
        <w:jc w:val="both"/>
        <w:rPr>
          <w:rFonts w:ascii="Arial" w:hAnsi="Arial" w:cs="Arial"/>
          <w:sz w:val="16"/>
          <w:szCs w:val="12"/>
          <w:lang w:val="es-MX"/>
        </w:rPr>
      </w:pPr>
    </w:p>
    <w:p w14:paraId="57309795" w14:textId="77777777" w:rsidR="00C43CB8" w:rsidRDefault="00C43CB8" w:rsidP="0001681B">
      <w:pPr>
        <w:tabs>
          <w:tab w:val="left" w:pos="1290"/>
        </w:tabs>
        <w:jc w:val="both"/>
        <w:rPr>
          <w:rFonts w:ascii="Arial" w:hAnsi="Arial" w:cs="Arial"/>
          <w:sz w:val="16"/>
          <w:szCs w:val="12"/>
          <w:lang w:val="es-MX"/>
        </w:rPr>
      </w:pPr>
    </w:p>
    <w:p w14:paraId="7E342357" w14:textId="77777777" w:rsidR="00C43CB8" w:rsidRDefault="00C43CB8" w:rsidP="0001681B">
      <w:pPr>
        <w:tabs>
          <w:tab w:val="left" w:pos="1290"/>
        </w:tabs>
        <w:jc w:val="both"/>
        <w:rPr>
          <w:rFonts w:ascii="Arial" w:hAnsi="Arial" w:cs="Arial"/>
          <w:sz w:val="16"/>
          <w:szCs w:val="12"/>
          <w:lang w:val="es-MX"/>
        </w:rPr>
      </w:pPr>
    </w:p>
    <w:p w14:paraId="313CB63E" w14:textId="77777777" w:rsidR="00C43CB8" w:rsidRDefault="00C43CB8" w:rsidP="0001681B">
      <w:pPr>
        <w:tabs>
          <w:tab w:val="left" w:pos="1290"/>
        </w:tabs>
        <w:jc w:val="both"/>
        <w:rPr>
          <w:rFonts w:ascii="Arial" w:hAnsi="Arial" w:cs="Arial"/>
          <w:sz w:val="16"/>
          <w:szCs w:val="12"/>
          <w:lang w:val="es-MX"/>
        </w:rPr>
      </w:pPr>
    </w:p>
    <w:p w14:paraId="0128491C" w14:textId="77777777" w:rsidR="00C43CB8" w:rsidRDefault="00C43CB8" w:rsidP="0001681B">
      <w:pPr>
        <w:tabs>
          <w:tab w:val="left" w:pos="1290"/>
        </w:tabs>
        <w:jc w:val="both"/>
        <w:rPr>
          <w:rFonts w:ascii="Arial" w:hAnsi="Arial" w:cs="Arial"/>
          <w:sz w:val="16"/>
          <w:szCs w:val="12"/>
          <w:lang w:val="es-MX"/>
        </w:rPr>
      </w:pPr>
    </w:p>
    <w:p w14:paraId="269099C5" w14:textId="77777777" w:rsidR="00A155EB" w:rsidRDefault="00A155EB" w:rsidP="0001681B">
      <w:pPr>
        <w:tabs>
          <w:tab w:val="left" w:pos="1290"/>
        </w:tabs>
        <w:jc w:val="both"/>
        <w:rPr>
          <w:rFonts w:ascii="Arial" w:hAnsi="Arial" w:cs="Arial"/>
          <w:sz w:val="16"/>
          <w:szCs w:val="12"/>
          <w:lang w:val="es-MX"/>
        </w:rPr>
      </w:pPr>
    </w:p>
    <w:p w14:paraId="1467D10B" w14:textId="77777777" w:rsidR="00A155EB" w:rsidRDefault="00A155EB" w:rsidP="0001681B">
      <w:pPr>
        <w:tabs>
          <w:tab w:val="left" w:pos="1290"/>
        </w:tabs>
        <w:jc w:val="both"/>
        <w:rPr>
          <w:rFonts w:ascii="Arial" w:hAnsi="Arial" w:cs="Arial"/>
          <w:sz w:val="16"/>
          <w:szCs w:val="12"/>
          <w:lang w:val="es-MX"/>
        </w:rPr>
      </w:pPr>
    </w:p>
    <w:p w14:paraId="6DCB487E" w14:textId="77777777" w:rsidR="00A155EB" w:rsidRDefault="00A155EB" w:rsidP="0001681B">
      <w:pPr>
        <w:tabs>
          <w:tab w:val="left" w:pos="1290"/>
        </w:tabs>
        <w:jc w:val="both"/>
        <w:rPr>
          <w:rFonts w:ascii="Arial" w:hAnsi="Arial" w:cs="Arial"/>
          <w:sz w:val="16"/>
          <w:szCs w:val="12"/>
          <w:lang w:val="es-MX"/>
        </w:rPr>
      </w:pPr>
    </w:p>
    <w:p w14:paraId="0797F3B8" w14:textId="77777777" w:rsidR="00820302" w:rsidRDefault="00820302"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42F2D7D" w14:textId="77777777" w:rsidR="006A710F" w:rsidRPr="006A710F" w:rsidRDefault="006A710F" w:rsidP="006A710F">
      <w:pPr>
        <w:tabs>
          <w:tab w:val="left" w:pos="1290"/>
        </w:tabs>
        <w:jc w:val="both"/>
        <w:rPr>
          <w:rFonts w:ascii="Arial" w:hAnsi="Arial" w:cs="Arial"/>
          <w:sz w:val="16"/>
          <w:szCs w:val="12"/>
          <w:lang w:val="es-MX"/>
        </w:rPr>
      </w:pPr>
      <w:r w:rsidRPr="006A710F">
        <w:rPr>
          <w:rFonts w:ascii="Arial" w:hAnsi="Arial" w:cs="Arial"/>
          <w:sz w:val="16"/>
          <w:szCs w:val="12"/>
          <w:lang w:val="es-MX"/>
        </w:rPr>
        <w:t>C.c.p. Mtra. Jaqueline del Carmen Estrella Puc, Secretaria General de Acuerdos del H. Tribunal Superior de Justicia del Estado. Con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A155EB">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 w:id="1">
    <w:p w14:paraId="4B0A817F" w14:textId="77777777" w:rsidR="00C43CB8" w:rsidRDefault="00C43CB8" w:rsidP="00C43CB8">
      <w:pPr>
        <w:pStyle w:val="Textonotapie"/>
        <w:jc w:val="both"/>
      </w:pPr>
      <w:r>
        <w:rPr>
          <w:rStyle w:val="Refdenotaalpie"/>
        </w:rPr>
        <w:footnoteRef/>
      </w:r>
      <w:r>
        <w:t xml:space="preserve"> </w:t>
      </w:r>
      <w:r>
        <w:rPr>
          <w:rFonts w:ascii="Arial Narrow" w:hAnsi="Arial Narrow"/>
          <w:sz w:val="18"/>
          <w:szCs w:val="18"/>
        </w:rPr>
        <w:t xml:space="preserve">Consulta realizada en el </w:t>
      </w:r>
      <w:r>
        <w:rPr>
          <w:sz w:val="18"/>
          <w:szCs w:val="18"/>
        </w:rPr>
        <w:t>s</w:t>
      </w:r>
      <w:r>
        <w:rPr>
          <w:rFonts w:ascii="Arial Narrow" w:hAnsi="Arial Narrow"/>
          <w:sz w:val="18"/>
          <w:szCs w:val="18"/>
        </w:rPr>
        <w:t xml:space="preserve">itio oficial del Instituto Nacional de Estadística y Geografía (INEGI), el día </w:t>
      </w:r>
      <w:r w:rsidRPr="00994394">
        <w:rPr>
          <w:rFonts w:ascii="Arial Narrow" w:hAnsi="Arial Narrow"/>
          <w:sz w:val="18"/>
          <w:szCs w:val="18"/>
        </w:rPr>
        <w:t>trece</w:t>
      </w:r>
      <w:r>
        <w:rPr>
          <w:rFonts w:ascii="Arial Narrow" w:hAnsi="Arial Narrow"/>
          <w:sz w:val="18"/>
          <w:szCs w:val="18"/>
        </w:rPr>
        <w:t xml:space="preserve"> de julio del año dos mil veintiuno a las 10:20 horas: </w:t>
      </w:r>
      <w:hyperlink r:id="rId1" w:history="1">
        <w:r>
          <w:rPr>
            <w:rStyle w:val="Hipervnculo"/>
            <w:rFonts w:ascii="Arial Narrow" w:hAnsi="Arial Narrow"/>
            <w:sz w:val="18"/>
            <w:szCs w:val="18"/>
          </w:rPr>
          <w:t>https://www.inegi.org.mx/servicios/widgets_poblacion.html</w:t>
        </w:r>
      </w:hyperlink>
    </w:p>
  </w:footnote>
  <w:footnote w:id="2">
    <w:p w14:paraId="6D16B7EE" w14:textId="77777777" w:rsidR="00C43CB8" w:rsidRDefault="00C43CB8" w:rsidP="00C43CB8">
      <w:pPr>
        <w:jc w:val="both"/>
        <w:rPr>
          <w:rFonts w:ascii="Arial Narrow" w:hAnsi="Arial Narrow"/>
          <w:color w:val="0000FF" w:themeColor="hyperlink"/>
          <w:sz w:val="18"/>
          <w:szCs w:val="18"/>
          <w:u w:val="single"/>
        </w:rPr>
      </w:pPr>
      <w:r>
        <w:rPr>
          <w:rStyle w:val="Refdenotaalpie"/>
          <w:sz w:val="18"/>
          <w:szCs w:val="18"/>
        </w:rPr>
        <w:footnoteRef/>
      </w:r>
      <w:r>
        <w:rPr>
          <w:sz w:val="18"/>
          <w:szCs w:val="18"/>
        </w:rPr>
        <w:t xml:space="preserve"> </w:t>
      </w:r>
      <w:r>
        <w:rPr>
          <w:rFonts w:ascii="Arial Narrow" w:hAnsi="Arial Narrow"/>
          <w:sz w:val="18"/>
          <w:szCs w:val="18"/>
        </w:rPr>
        <w:t xml:space="preserve">Consulta realizada en el </w:t>
      </w:r>
      <w:r>
        <w:rPr>
          <w:sz w:val="18"/>
          <w:szCs w:val="18"/>
        </w:rPr>
        <w:t>s</w:t>
      </w:r>
      <w:r>
        <w:rPr>
          <w:rFonts w:ascii="Arial Narrow" w:hAnsi="Arial Narrow"/>
          <w:sz w:val="18"/>
          <w:szCs w:val="18"/>
        </w:rPr>
        <w:t xml:space="preserve">itio oficial del Instituto Nacional de Estadística y Geografía (INEGI), el día trece de julio del año dos mil veintiuno a las 10:15 horas: </w:t>
      </w:r>
      <w:hyperlink r:id="rId2" w:history="1">
        <w:r>
          <w:rPr>
            <w:rStyle w:val="Hipervnculo"/>
            <w:rFonts w:ascii="Arial Narrow" w:hAnsi="Arial Narrow"/>
            <w:sz w:val="18"/>
            <w:szCs w:val="18"/>
          </w:rPr>
          <w:t>https://www.inegi.org.mx/servicios/widgets_poblacion.html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8240"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2"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89EA74" id="Grupo 1" o:spid="_x0000_s1026" style="position:absolute;margin-left:-58.55pt;margin-top:-12.55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nsid w:val="25A3208A"/>
    <w:multiLevelType w:val="hybridMultilevel"/>
    <w:tmpl w:val="02D86A9A"/>
    <w:lvl w:ilvl="0" w:tplc="DAF6B7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6">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7">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42D56BD"/>
    <w:multiLevelType w:val="hybridMultilevel"/>
    <w:tmpl w:val="3C2CB87A"/>
    <w:lvl w:ilvl="0" w:tplc="3B76A83A">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3">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6">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3">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2">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41"/>
  </w:num>
  <w:num w:numId="3">
    <w:abstractNumId w:val="8"/>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14"/>
  </w:num>
  <w:num w:numId="8">
    <w:abstractNumId w:val="30"/>
  </w:num>
  <w:num w:numId="9">
    <w:abstractNumId w:val="16"/>
  </w:num>
  <w:num w:numId="10">
    <w:abstractNumId w:val="10"/>
  </w:num>
  <w:num w:numId="11">
    <w:abstractNumId w:val="43"/>
  </w:num>
  <w:num w:numId="12">
    <w:abstractNumId w:val="1"/>
  </w:num>
  <w:num w:numId="13">
    <w:abstractNumId w:val="11"/>
  </w:num>
  <w:num w:numId="14">
    <w:abstractNumId w:val="9"/>
  </w:num>
  <w:num w:numId="15">
    <w:abstractNumId w:val="18"/>
  </w:num>
  <w:num w:numId="16">
    <w:abstractNumId w:val="4"/>
  </w:num>
  <w:num w:numId="17">
    <w:abstractNumId w:val="29"/>
  </w:num>
  <w:num w:numId="18">
    <w:abstractNumId w:val="21"/>
  </w:num>
  <w:num w:numId="19">
    <w:abstractNumId w:val="6"/>
  </w:num>
  <w:num w:numId="20">
    <w:abstractNumId w:val="20"/>
  </w:num>
  <w:num w:numId="21">
    <w:abstractNumId w:val="7"/>
  </w:num>
  <w:num w:numId="22">
    <w:abstractNumId w:val="44"/>
  </w:num>
  <w:num w:numId="23">
    <w:abstractNumId w:val="37"/>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0"/>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1"/>
  </w:num>
  <w:num w:numId="32">
    <w:abstractNumId w:val="26"/>
  </w:num>
  <w:num w:numId="33">
    <w:abstractNumId w:val="35"/>
  </w:num>
  <w:num w:numId="34">
    <w:abstractNumId w:val="5"/>
  </w:num>
  <w:num w:numId="35">
    <w:abstractNumId w:val="38"/>
  </w:num>
  <w:num w:numId="36">
    <w:abstractNumId w:val="25"/>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
  </w:num>
  <w:num w:numId="42">
    <w:abstractNumId w:val="39"/>
  </w:num>
  <w:num w:numId="43">
    <w:abstractNumId w:val="3"/>
  </w:num>
  <w:num w:numId="44">
    <w:abstractNumId w:val="1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338BC"/>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82DA8"/>
    <w:rsid w:val="001B6C42"/>
    <w:rsid w:val="001C4363"/>
    <w:rsid w:val="001D3F92"/>
    <w:rsid w:val="001E2E22"/>
    <w:rsid w:val="00201D9D"/>
    <w:rsid w:val="00206C22"/>
    <w:rsid w:val="00215C5F"/>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3893"/>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D2CCB"/>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0AB2"/>
    <w:rsid w:val="00621655"/>
    <w:rsid w:val="006238AF"/>
    <w:rsid w:val="00633157"/>
    <w:rsid w:val="00634DB5"/>
    <w:rsid w:val="006354C5"/>
    <w:rsid w:val="00643CD1"/>
    <w:rsid w:val="006552B6"/>
    <w:rsid w:val="00666458"/>
    <w:rsid w:val="00683C2A"/>
    <w:rsid w:val="00685169"/>
    <w:rsid w:val="006A710F"/>
    <w:rsid w:val="006B15E7"/>
    <w:rsid w:val="006B1844"/>
    <w:rsid w:val="006B7A86"/>
    <w:rsid w:val="006D401E"/>
    <w:rsid w:val="006E6C8F"/>
    <w:rsid w:val="007121DA"/>
    <w:rsid w:val="007151D4"/>
    <w:rsid w:val="00725937"/>
    <w:rsid w:val="00737103"/>
    <w:rsid w:val="00745D21"/>
    <w:rsid w:val="007462D0"/>
    <w:rsid w:val="00747641"/>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0558E"/>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5EB"/>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10351"/>
    <w:rsid w:val="00B21700"/>
    <w:rsid w:val="00B23B18"/>
    <w:rsid w:val="00B23FE3"/>
    <w:rsid w:val="00B303B7"/>
    <w:rsid w:val="00B37A99"/>
    <w:rsid w:val="00B43774"/>
    <w:rsid w:val="00B46C77"/>
    <w:rsid w:val="00B54A80"/>
    <w:rsid w:val="00B54CC8"/>
    <w:rsid w:val="00B5535B"/>
    <w:rsid w:val="00B6139B"/>
    <w:rsid w:val="00B62E85"/>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3CB8"/>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B1B76"/>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67A3"/>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7D4"/>
    <w:rsid w:val="00F648E2"/>
    <w:rsid w:val="00F6782F"/>
    <w:rsid w:val="00F70899"/>
    <w:rsid w:val="00F72DA6"/>
    <w:rsid w:val="00FA2746"/>
    <w:rsid w:val="00FB5C4F"/>
    <w:rsid w:val="00FB79E5"/>
    <w:rsid w:val="00FC17B4"/>
    <w:rsid w:val="00FC70C9"/>
    <w:rsid w:val="00FE203D"/>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5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 w:type="paragraph" w:styleId="Textonotapie">
    <w:name w:val="footnote text"/>
    <w:basedOn w:val="Normal"/>
    <w:link w:val="TextonotapieCar"/>
    <w:uiPriority w:val="99"/>
    <w:semiHidden/>
    <w:unhideWhenUsed/>
    <w:rsid w:val="00C43CB8"/>
    <w:rPr>
      <w:rFonts w:eastAsiaTheme="minorHAnsi"/>
      <w:sz w:val="20"/>
      <w:szCs w:val="20"/>
      <w:lang w:val="es-MX" w:eastAsia="en-US"/>
    </w:rPr>
  </w:style>
  <w:style w:type="character" w:customStyle="1" w:styleId="TextonotapieCar">
    <w:name w:val="Texto nota pie Car"/>
    <w:basedOn w:val="Fuentedeprrafopredeter"/>
    <w:link w:val="Textonotapie"/>
    <w:uiPriority w:val="99"/>
    <w:semiHidden/>
    <w:rsid w:val="00C43CB8"/>
    <w:rPr>
      <w:rFonts w:eastAsiaTheme="minorHAnsi"/>
      <w:sz w:val="20"/>
      <w:szCs w:val="20"/>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5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 w:type="paragraph" w:styleId="Textonotapie">
    <w:name w:val="footnote text"/>
    <w:basedOn w:val="Normal"/>
    <w:link w:val="TextonotapieCar"/>
    <w:uiPriority w:val="99"/>
    <w:semiHidden/>
    <w:unhideWhenUsed/>
    <w:rsid w:val="00C43CB8"/>
    <w:rPr>
      <w:rFonts w:eastAsiaTheme="minorHAnsi"/>
      <w:sz w:val="20"/>
      <w:szCs w:val="20"/>
      <w:lang w:val="es-MX" w:eastAsia="en-US"/>
    </w:rPr>
  </w:style>
  <w:style w:type="character" w:customStyle="1" w:styleId="TextonotapieCar">
    <w:name w:val="Texto nota pie Car"/>
    <w:basedOn w:val="Fuentedeprrafopredeter"/>
    <w:link w:val="Textonotapie"/>
    <w:uiPriority w:val="99"/>
    <w:semiHidden/>
    <w:rsid w:val="00C43CB8"/>
    <w:rPr>
      <w:rFonts w:eastAsiaTheme="minorHAns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servicios/widgets_poblacion.html" TargetMode="External"/><Relationship Id="rId1" Type="http://schemas.openxmlformats.org/officeDocument/2006/relationships/hyperlink" Target="https://www.inegi.org.mx/servicios/widgets_poblacion.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5</Pages>
  <Words>2360</Words>
  <Characters>12981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45</cp:revision>
  <cp:lastPrinted>2021-06-21T23:27:00Z</cp:lastPrinted>
  <dcterms:created xsi:type="dcterms:W3CDTF">2020-12-09T15:19:00Z</dcterms:created>
  <dcterms:modified xsi:type="dcterms:W3CDTF">2021-08-12T17:12:00Z</dcterms:modified>
</cp:coreProperties>
</file>